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A72AF" w14:textId="149923AB" w:rsidR="00316EBC" w:rsidRPr="00607694" w:rsidRDefault="00DE1CA6" w:rsidP="00316EBC">
      <w:pPr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Mg</w:t>
      </w:r>
      <w:r w:rsidR="00316EBC"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határidejű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496298B" w14:textId="2B872E49" w:rsidR="0083427C" w:rsidRPr="007556E5" w:rsidRDefault="00316EBC" w:rsidP="008342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r w:rsidRPr="00607694">
        <w:rPr>
          <w:rFonts w:ascii="Times New Roman" w:hAnsi="Times New Roman" w:cs="Times New Roman"/>
        </w:rPr>
        <w:t>Ör. 18. § (4) bekezdése alapján a folyamatban lévő és lejárt határidejű határozatokban történt intézkedésekről az alábbiak tájékoztatót adom.</w:t>
      </w:r>
    </w:p>
    <w:tbl>
      <w:tblPr>
        <w:tblW w:w="11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7087"/>
        <w:gridCol w:w="1701"/>
      </w:tblGrid>
      <w:tr w:rsidR="00CC73E6" w:rsidRPr="00607694" w14:paraId="67950D46" w14:textId="77777777" w:rsidTr="00DE1CA6">
        <w:trPr>
          <w:jc w:val="center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D1811" w14:textId="77777777" w:rsidR="00CC73E6" w:rsidRPr="00CC73E6" w:rsidRDefault="00CC73E6" w:rsidP="00CC73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73E6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3731" w14:textId="77777777" w:rsidR="00CC73E6" w:rsidRPr="00CC73E6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F25AC" w14:textId="77777777" w:rsidR="00CC73E6" w:rsidRPr="00CC73E6" w:rsidRDefault="00CC73E6" w:rsidP="00CC73E6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CC73E6" w:rsidRPr="00607694" w14:paraId="76CA653B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1F262BB6" w14:textId="77777777" w:rsidR="00DC1710" w:rsidRPr="00B0063C" w:rsidRDefault="00DC1710" w:rsidP="00DC17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6679C7E" w14:textId="77777777" w:rsidR="00DC1710" w:rsidRPr="00B0063C" w:rsidRDefault="00DC1710" w:rsidP="00DC17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0891689" w14:textId="40B64DE4" w:rsidR="00DC1710" w:rsidRPr="00DC1710" w:rsidRDefault="00DC1710" w:rsidP="00DC17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632411D" w14:textId="77777777" w:rsidR="00DC1710" w:rsidRPr="006E72EC" w:rsidRDefault="00DC1710" w:rsidP="00DC17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2EC">
              <w:rPr>
                <w:rFonts w:ascii="Times New Roman" w:hAnsi="Times New Roman" w:cs="Times New Roman"/>
                <w:b/>
                <w:bCs/>
              </w:rPr>
              <w:t>Kodolányi János Közösségi Ház és Könyvtár</w:t>
            </w:r>
          </w:p>
          <w:p w14:paraId="16EB6D3A" w14:textId="2EA17289" w:rsidR="00CC73E6" w:rsidRPr="003D336B" w:rsidRDefault="00DC1710" w:rsidP="00DC17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2EC">
              <w:rPr>
                <w:rFonts w:ascii="Times New Roman" w:hAnsi="Times New Roman" w:cs="Times New Roman"/>
                <w:b/>
                <w:bCs/>
              </w:rPr>
              <w:t>terembérleti díjak meghatározása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0CA05A3" w14:textId="77777777" w:rsidR="00CC73E6" w:rsidRPr="00607694" w:rsidRDefault="00CC73E6" w:rsidP="00DC171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607694" w:rsidRDefault="00CC73E6" w:rsidP="00DC1710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607694" w:rsidRDefault="00CC73E6" w:rsidP="00DC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77778F" w14:paraId="7A9E7C56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7F1D16D6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60175571"/>
            <w:r w:rsidRPr="00A86E02">
              <w:rPr>
                <w:rFonts w:ascii="Times New Roman" w:hAnsi="Times New Roman" w:cs="Times New Roman"/>
                <w:sz w:val="20"/>
                <w:szCs w:val="20"/>
              </w:rPr>
              <w:t xml:space="preserve">Telki község Képviselő-testülete úgy határoz, hogy a Kodolányi János Közösségi ház és könyvtár helyiségeinek és a hozzá kapcsolódó eszközök bérleti díját az alábbiak szerint határozza meg. </w:t>
            </w:r>
          </w:p>
          <w:p w14:paraId="4F3C3C58" w14:textId="0D5B3078" w:rsidR="00DC1710" w:rsidRPr="00A86E02" w:rsidRDefault="00DC1710" w:rsidP="00905B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hAnsi="Times New Roman" w:cs="Times New Roman"/>
                <w:sz w:val="20"/>
                <w:szCs w:val="20"/>
              </w:rPr>
              <w:t>Jelen határozat hatályba lépésével egyidejűleg hatályát veszti Telki község Önkormányzat képviselő-testületének 126/2023. (XII.11.) Önkormányzati határozata.</w:t>
            </w:r>
          </w:p>
          <w:tbl>
            <w:tblPr>
              <w:tblW w:w="106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2"/>
              <w:gridCol w:w="1173"/>
              <w:gridCol w:w="2551"/>
              <w:gridCol w:w="1276"/>
              <w:gridCol w:w="2410"/>
            </w:tblGrid>
            <w:tr w:rsidR="00DC1710" w:rsidRPr="00A86E02" w14:paraId="0ECF404F" w14:textId="77777777" w:rsidTr="00A41682">
              <w:trPr>
                <w:trHeight w:val="656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AD47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54E3DCB3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TEREM / HELYISÉG MEGNEVEZÉSE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AD47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4496ABF9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ÁR / ÓRA</w:t>
                  </w:r>
                </w:p>
                <w:p w14:paraId="63504D57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 óra alatt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AD47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AB3F34D" w14:textId="77777777" w:rsidR="00DC1710" w:rsidRPr="00A86E02" w:rsidRDefault="00DC1710" w:rsidP="00905BA7">
                  <w:pPr>
                    <w:spacing w:after="0"/>
                    <w:ind w:left="7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</w:p>
                <w:p w14:paraId="04898BA5" w14:textId="77777777" w:rsidR="00DC1710" w:rsidRPr="00A86E02" w:rsidRDefault="00DC1710" w:rsidP="00905BA7">
                  <w:pPr>
                    <w:spacing w:after="0"/>
                    <w:ind w:left="7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10 órát meghaladó bérlés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AD47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BBEF509" w14:textId="77777777" w:rsidR="00DC1710" w:rsidRPr="00A86E02" w:rsidRDefault="00DC1710" w:rsidP="00905BA7">
                  <w:pPr>
                    <w:spacing w:after="0"/>
                    <w:ind w:left="8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TELKI</w:t>
                  </w:r>
                </w:p>
                <w:p w14:paraId="57CB27AB" w14:textId="77777777" w:rsidR="00DC1710" w:rsidRPr="00A86E02" w:rsidRDefault="00DC1710" w:rsidP="00905BA7">
                  <w:pPr>
                    <w:spacing w:after="0"/>
                    <w:ind w:left="8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KEDVEZ</w:t>
                  </w:r>
                </w:p>
                <w:p w14:paraId="27BDBD50" w14:textId="77777777" w:rsidR="00DC1710" w:rsidRPr="00A86E02" w:rsidRDefault="00DC1710" w:rsidP="00905BA7">
                  <w:pPr>
                    <w:spacing w:after="0"/>
                    <w:ind w:left="8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MÉNYES</w:t>
                  </w:r>
                </w:p>
                <w:p w14:paraId="35147902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ÁR /ÓRA</w:t>
                  </w:r>
                </w:p>
                <w:p w14:paraId="6D731E7C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10 óra alatt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70AD47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465764D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TELKI</w:t>
                  </w:r>
                </w:p>
                <w:p w14:paraId="73786088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KEDVEZMÉNYES ÁR</w:t>
                  </w:r>
                </w:p>
                <w:p w14:paraId="6C1C2549" w14:textId="77777777" w:rsidR="00DC1710" w:rsidRPr="00A86E02" w:rsidRDefault="00DC1710" w:rsidP="00905BA7">
                  <w:pPr>
                    <w:spacing w:after="0"/>
                    <w:ind w:hanging="1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 órát meghaladó bérlés</w:t>
                  </w:r>
                </w:p>
              </w:tc>
            </w:tr>
            <w:tr w:rsidR="00DC1710" w:rsidRPr="00A86E02" w14:paraId="792B40C2" w14:textId="77777777" w:rsidTr="00A41682">
              <w:trPr>
                <w:trHeight w:val="363"/>
              </w:trPr>
              <w:tc>
                <w:tcPr>
                  <w:tcW w:w="1063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FE2C1A2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PAJTA</w:t>
                  </w:r>
                </w:p>
              </w:tc>
            </w:tr>
            <w:tr w:rsidR="00DC1710" w:rsidRPr="00A86E02" w14:paraId="797683D2" w14:textId="77777777" w:rsidTr="00A41682">
              <w:trPr>
                <w:trHeight w:val="363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B605BAC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PAJTA </w:t>
                  </w: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egyéb rendezvény</w:t>
                  </w:r>
                </w:p>
                <w:p w14:paraId="0AA99F71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856703E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13.800,- Ft</w:t>
                  </w:r>
                </w:p>
                <w:p w14:paraId="171CCB39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6AD153C" w14:textId="77777777" w:rsidR="00DC1710" w:rsidRPr="00A86E02" w:rsidRDefault="00DC1710" w:rsidP="00905BA7">
                  <w:pPr>
                    <w:spacing w:after="0"/>
                    <w:ind w:left="106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Max.12 óra=100.000,- Ft </w:t>
                  </w:r>
                </w:p>
                <w:p w14:paraId="79147C3B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1EED0AE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10.000,- Ft</w:t>
                  </w:r>
                </w:p>
                <w:p w14:paraId="61C876C1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280B842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Max.12 óra=75.000,- Ft</w:t>
                  </w:r>
                </w:p>
                <w:p w14:paraId="7F299643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1710" w:rsidRPr="00A86E02" w14:paraId="511535E6" w14:textId="77777777" w:rsidTr="00A41682">
              <w:trPr>
                <w:trHeight w:val="1617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2ABF651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PAJTA</w:t>
                  </w:r>
                </w:p>
                <w:p w14:paraId="2A1551FA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zenés-táncos rendezvény, catering (pl.lakodalom, bál, születésnap, halotti tor, csapatépítő, stb.)</w:t>
                  </w:r>
                </w:p>
                <w:p w14:paraId="0EF6A16A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269B1ED3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16.000,- Ft </w:t>
                  </w:r>
                </w:p>
                <w:p w14:paraId="27FA4AC9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4813DB75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Max. 12 óra=160.000,- Ft</w:t>
                  </w:r>
                </w:p>
                <w:p w14:paraId="3CD6FA8F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Max.24.óra=350.000,-Ft</w:t>
                  </w:r>
                </w:p>
                <w:p w14:paraId="1E571EBC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F42E386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41F3B43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13.000,- Ft</w:t>
                  </w:r>
                </w:p>
                <w:p w14:paraId="0D3139EE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48828F7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6986CD6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Max 12 óra=130.000,- Ft</w:t>
                  </w:r>
                </w:p>
                <w:p w14:paraId="0094372C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Max.24 óra=280.000,-Ft</w:t>
                  </w:r>
                </w:p>
              </w:tc>
            </w:tr>
            <w:tr w:rsidR="00DC1710" w:rsidRPr="00A86E02" w14:paraId="38AB9F17" w14:textId="77777777" w:rsidTr="00A41682">
              <w:trPr>
                <w:trHeight w:val="363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5C1AB1F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Pajta fűtés: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61CE9F26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4.000.-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4EBC5B4E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Max. 12 óra = 40.000.- Ft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B07ABC2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4.000,- 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05504F2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Max. 12 óra = 40.000,- Ft</w:t>
                  </w:r>
                </w:p>
              </w:tc>
            </w:tr>
            <w:tr w:rsidR="00DC1710" w:rsidRPr="00A86E02" w14:paraId="301A1AF3" w14:textId="77777777" w:rsidTr="00A41682">
              <w:trPr>
                <w:trHeight w:val="360"/>
              </w:trPr>
              <w:tc>
                <w:tcPr>
                  <w:tcW w:w="1063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B0313C4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NAGYTEREM ALKALMI BÉRLÉS ESETÉN</w:t>
                  </w:r>
                </w:p>
              </w:tc>
            </w:tr>
            <w:tr w:rsidR="00DC1710" w:rsidRPr="00A86E02" w14:paraId="3AEF1BE8" w14:textId="77777777" w:rsidTr="00A41682">
              <w:trPr>
                <w:trHeight w:val="628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488A076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NAGYTEREM:</w:t>
                  </w:r>
                </w:p>
                <w:p w14:paraId="3880B3F2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(egyéb rendezvény) 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C84261A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11.500,-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4B68F75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AAA5771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7.000,- 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3E95F05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C1710" w:rsidRPr="00A86E02" w14:paraId="438D9523" w14:textId="77777777" w:rsidTr="00A41682">
              <w:trPr>
                <w:trHeight w:val="1356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20E6C00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NAGYTEREM: </w:t>
                  </w:r>
                </w:p>
                <w:p w14:paraId="7E51F1DF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zenés-táncos rendezvény, catering, (pl. lakodalom, bál, születésnap, halotti tor, csapatépítő, stb.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28B8E8DC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13.000,-Ft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58C9F93E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76B97A3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5A5396E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    10.000,-Ft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E991C69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2E3ADC2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C1710" w:rsidRPr="00A86E02" w14:paraId="5EF379D7" w14:textId="77777777" w:rsidTr="00A41682">
              <w:trPr>
                <w:trHeight w:val="360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99F3941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NAGYTEREM</w:t>
                  </w: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Szilveszter napján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5C644EC6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0F2EEBCF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200.000,- Ft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6190A91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9B71026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160.000.- Ft</w:t>
                  </w:r>
                </w:p>
              </w:tc>
            </w:tr>
            <w:tr w:rsidR="00DC1710" w:rsidRPr="00A86E02" w14:paraId="46A82F8A" w14:textId="77777777" w:rsidTr="00A41682">
              <w:trPr>
                <w:trHeight w:val="360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D96067F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NAGYTEREM:</w:t>
                  </w: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      Házasságkötés</w:t>
                  </w:r>
                </w:p>
              </w:tc>
              <w:tc>
                <w:tcPr>
                  <w:tcW w:w="74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3F84045D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23.000,- Ft</w:t>
                  </w:r>
                </w:p>
              </w:tc>
            </w:tr>
            <w:tr w:rsidR="00DC1710" w:rsidRPr="00A86E02" w14:paraId="265BD4F4" w14:textId="77777777" w:rsidTr="00A41682">
              <w:trPr>
                <w:trHeight w:val="360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D348D1C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NAGYTEREM</w:t>
                  </w:r>
                </w:p>
                <w:p w14:paraId="24164C0E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Kampányidőszakban a választási gyűlés céljára </w:t>
                  </w:r>
                </w:p>
              </w:tc>
              <w:tc>
                <w:tcPr>
                  <w:tcW w:w="74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0670899C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11.500.- Ft</w:t>
                  </w:r>
                </w:p>
              </w:tc>
            </w:tr>
            <w:tr w:rsidR="00DC1710" w:rsidRPr="00A86E02" w14:paraId="376E144F" w14:textId="77777777" w:rsidTr="00A41682">
              <w:trPr>
                <w:trHeight w:val="360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C055FB8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NAGYTEREM</w:t>
                  </w: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: Klíma használat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535EFD5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1.500,-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13E9DFC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Max. 12 óra 15.000,- Ft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A3FC40F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1.500,-Ft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B51426D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Max 12 óra 15.000,-Ft</w:t>
                  </w:r>
                </w:p>
              </w:tc>
            </w:tr>
            <w:tr w:rsidR="00DC1710" w:rsidRPr="00A86E02" w14:paraId="50EA20A5" w14:textId="77777777" w:rsidTr="00A41682">
              <w:trPr>
                <w:trHeight w:val="360"/>
              </w:trPr>
              <w:tc>
                <w:tcPr>
                  <w:tcW w:w="1063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50DE3D5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NAGYTEREM FOLYAMATOS BÉRLÉSE/ állandó bérlőknek</w:t>
                  </w:r>
                </w:p>
              </w:tc>
            </w:tr>
            <w:tr w:rsidR="00DC1710" w:rsidRPr="00A86E02" w14:paraId="7751E46F" w14:textId="77777777" w:rsidTr="00A41682">
              <w:trPr>
                <w:trHeight w:val="563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0F3319C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NAGYTEREM :</w:t>
                  </w:r>
                </w:p>
                <w:p w14:paraId="4CC2F514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 minimum heti 2 órás bérlés         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6E40DE13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9.200,-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499468A0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D7EA75A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EE710BE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     5.800,- 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17A3C30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963DE3F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C1710" w:rsidRPr="00A86E02" w14:paraId="1B8E0AFF" w14:textId="77777777" w:rsidTr="00A41682">
              <w:trPr>
                <w:trHeight w:val="360"/>
              </w:trPr>
              <w:tc>
                <w:tcPr>
                  <w:tcW w:w="1063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BB57674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KISTEREM ALKALMI BÉRLÉSE</w:t>
                  </w:r>
                </w:p>
              </w:tc>
            </w:tr>
            <w:tr w:rsidR="00DC1710" w:rsidRPr="00A86E02" w14:paraId="1050ABEC" w14:textId="77777777" w:rsidTr="00A41682">
              <w:trPr>
                <w:trHeight w:val="360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3489DB9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KISTEREM: </w:t>
                  </w:r>
                </w:p>
                <w:p w14:paraId="03D787D2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(egyéb rendezvény) 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E822CF2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6.900,-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3033FD1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  <w:p w14:paraId="0EB4112A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D0342BD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4.000,- 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1241543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C1710" w:rsidRPr="00A86E02" w14:paraId="06F09F85" w14:textId="77777777" w:rsidTr="00A41682">
              <w:trPr>
                <w:trHeight w:val="360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1E02487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KISTEREM: </w:t>
                  </w:r>
                </w:p>
                <w:p w14:paraId="0EE5ED78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Házasságkötés alkalmával</w:t>
                  </w:r>
                </w:p>
              </w:tc>
              <w:tc>
                <w:tcPr>
                  <w:tcW w:w="741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5D3BE55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47399407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                                                            11.500,- Ft</w:t>
                  </w:r>
                </w:p>
              </w:tc>
            </w:tr>
            <w:tr w:rsidR="00DC1710" w:rsidRPr="00A86E02" w14:paraId="09D0B3AD" w14:textId="77777777" w:rsidTr="00A41682">
              <w:trPr>
                <w:trHeight w:val="251"/>
              </w:trPr>
              <w:tc>
                <w:tcPr>
                  <w:tcW w:w="1063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58247606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KISTEREM FOLYAMATOS BÉRLÉSE/ állandó bérlőknek</w:t>
                  </w:r>
                </w:p>
              </w:tc>
            </w:tr>
            <w:tr w:rsidR="00DC1710" w:rsidRPr="00A86E02" w14:paraId="3CE74A83" w14:textId="77777777" w:rsidTr="00A41682">
              <w:trPr>
                <w:trHeight w:val="534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689B21D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KISTEREM:</w:t>
                  </w:r>
                </w:p>
                <w:p w14:paraId="0B82DA34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- minimum heti 2 órás bérlés  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35F9C44C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5.800,-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49EC756B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F617399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289C7360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3.500,- 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502E599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2B2EC925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                 -</w:t>
                  </w:r>
                </w:p>
              </w:tc>
            </w:tr>
            <w:tr w:rsidR="00DC1710" w:rsidRPr="00A86E02" w14:paraId="4A43593C" w14:textId="77777777" w:rsidTr="00A41682">
              <w:trPr>
                <w:trHeight w:val="798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02254AA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KISTEREM:</w:t>
                  </w:r>
                </w:p>
                <w:p w14:paraId="1016C5C4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 minimum heti 2 órás bérlés </w:t>
                  </w:r>
                </w:p>
                <w:p w14:paraId="54ADB908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 maximum 10 fő esetén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27A05707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4.000,-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4D376954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1D0A7C9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1CC1B5EB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2.500,- 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E6CC16D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3D455042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                 -</w:t>
                  </w:r>
                </w:p>
                <w:p w14:paraId="2724CFC4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1710" w:rsidRPr="00A86E02" w14:paraId="493952E7" w14:textId="77777777" w:rsidTr="00A41682">
              <w:trPr>
                <w:trHeight w:val="685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4C33422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KISTEREM:</w:t>
                  </w:r>
                </w:p>
                <w:p w14:paraId="1FB3ADF5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-minimum heti 5 órás bérlés esetén</w:t>
                  </w:r>
                </w:p>
                <w:p w14:paraId="4B254CEC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-maximum 10 fő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7104C70F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3.500,-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5F5575AC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C901EA0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FF3C37A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2.200,- 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59F1A20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  <w:p w14:paraId="73BA32BC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C1710" w:rsidRPr="00A86E02" w14:paraId="0504FC7F" w14:textId="77777777" w:rsidTr="00A41682">
              <w:trPr>
                <w:trHeight w:val="373"/>
              </w:trPr>
              <w:tc>
                <w:tcPr>
                  <w:tcW w:w="1063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E599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72E4475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EGYÉB HELYISÉGEK</w:t>
                  </w:r>
                </w:p>
              </w:tc>
            </w:tr>
            <w:tr w:rsidR="00DC1710" w:rsidRPr="00A86E02" w14:paraId="283ACD0E" w14:textId="77777777" w:rsidTr="00A41682">
              <w:trPr>
                <w:trHeight w:val="373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B574C42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Közösségi Ház FOLYOSÓ  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F155BB0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6.000,-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16B555E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DB6B63E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5.000,- 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57A19C1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                 -</w:t>
                  </w:r>
                </w:p>
              </w:tc>
            </w:tr>
            <w:tr w:rsidR="00DC1710" w:rsidRPr="00A86E02" w14:paraId="4BCC9C2C" w14:textId="77777777" w:rsidTr="00A41682">
              <w:trPr>
                <w:trHeight w:val="373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2D95C43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              UDVAR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7B56FCD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6.000,-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68ECFE2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FC9E4B9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5.000,- 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F585BF6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                 -</w:t>
                  </w:r>
                </w:p>
              </w:tc>
            </w:tr>
            <w:tr w:rsidR="00DC1710" w:rsidRPr="00A86E02" w14:paraId="70F31C82" w14:textId="77777777" w:rsidTr="00A41682">
              <w:trPr>
                <w:trHeight w:val="324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390197B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 TELJES KÖZÖSSÉGI HÁZ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4A2E40D3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25.000,-Ft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6B79C0E2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8E97CF6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18.000,-Ft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06BC1B4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C1710" w:rsidRPr="00A86E02" w14:paraId="25B8667A" w14:textId="77777777" w:rsidTr="00A41682">
              <w:trPr>
                <w:trHeight w:val="320"/>
              </w:trPr>
              <w:tc>
                <w:tcPr>
                  <w:tcW w:w="32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999ACD3" w14:textId="77777777" w:rsidR="00DC1710" w:rsidRPr="00A86E02" w:rsidRDefault="00DC1710" w:rsidP="00905BA7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  TELJES KOMPLEXUM</w:t>
                  </w:r>
                </w:p>
              </w:tc>
              <w:tc>
                <w:tcPr>
                  <w:tcW w:w="11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5787EF65" w14:textId="77777777" w:rsidR="00DC1710" w:rsidRPr="00A86E02" w:rsidRDefault="00DC1710" w:rsidP="00905BA7">
                  <w:pPr>
                    <w:spacing w:after="0"/>
                    <w:ind w:left="10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35.000,- Ft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vAlign w:val="center"/>
                  <w:hideMark/>
                </w:tcPr>
                <w:p w14:paraId="14F7E03E" w14:textId="77777777" w:rsidR="00DC1710" w:rsidRPr="00A86E02" w:rsidRDefault="00DC1710" w:rsidP="00905BA7">
                  <w:pPr>
                    <w:spacing w:after="0"/>
                    <w:ind w:left="10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462693E" w14:textId="77777777" w:rsidR="00DC1710" w:rsidRPr="00A86E02" w:rsidRDefault="00DC1710" w:rsidP="00905BA7">
                  <w:pPr>
                    <w:spacing w:after="0"/>
                    <w:ind w:left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28.000,-Ft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E6C2446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2E401004" w14:textId="77777777" w:rsidR="00DC1710" w:rsidRPr="00A86E02" w:rsidRDefault="00DC1710" w:rsidP="00905B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03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  <w:gridCol w:w="3940"/>
              <w:gridCol w:w="1537"/>
              <w:gridCol w:w="1740"/>
              <w:gridCol w:w="1093"/>
            </w:tblGrid>
            <w:tr w:rsidR="00DC1710" w:rsidRPr="00A86E02" w14:paraId="79F6CD69" w14:textId="77777777" w:rsidTr="00A41682">
              <w:trPr>
                <w:trHeight w:val="373"/>
              </w:trPr>
              <w:tc>
                <w:tcPr>
                  <w:tcW w:w="1034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5B9BD5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AB33E0B" w14:textId="77777777" w:rsidR="00DC1710" w:rsidRPr="00A86E02" w:rsidRDefault="00DC1710" w:rsidP="00905BA7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TECHNIKAI ESZKÖZÖK, HANG ÉS FÉNYTECHNIKA HASZNÁLATI DÍJA</w:t>
                  </w:r>
                </w:p>
                <w:p w14:paraId="79602EF8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C1710" w:rsidRPr="00A86E02" w14:paraId="6942A304" w14:textId="77777777" w:rsidTr="00A41682">
              <w:trPr>
                <w:trHeight w:val="373"/>
              </w:trPr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C3335F3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Projektor  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3A9680C" w14:textId="77777777" w:rsidR="00DC1710" w:rsidRPr="00A86E02" w:rsidRDefault="00DC1710" w:rsidP="00905BA7">
                  <w:pPr>
                    <w:spacing w:after="0"/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50953C0" w14:textId="77777777" w:rsidR="00DC1710" w:rsidRPr="00A86E02" w:rsidRDefault="00DC1710" w:rsidP="00905BA7">
                  <w:pPr>
                    <w:spacing w:after="0"/>
                    <w:ind w:left="12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5.800,- Ft+ÁFA/ alkalom</w:t>
                  </w:r>
                </w:p>
              </w:tc>
              <w:tc>
                <w:tcPr>
                  <w:tcW w:w="1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41DEB9DA" w14:textId="77777777" w:rsidR="00DC1710" w:rsidRPr="00A86E02" w:rsidRDefault="00DC1710" w:rsidP="00905BA7">
                  <w:pPr>
                    <w:spacing w:after="0"/>
                    <w:ind w:left="17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3.500,- Ft +ÁFA/alkalom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188CB684" w14:textId="77777777" w:rsidR="00DC1710" w:rsidRPr="00A86E02" w:rsidRDefault="00DC1710" w:rsidP="00905BA7">
                  <w:pPr>
                    <w:spacing w:after="0"/>
                    <w:ind w:left="1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DC1710" w:rsidRPr="00A86E02" w14:paraId="609A82BB" w14:textId="77777777" w:rsidTr="00A41682">
              <w:trPr>
                <w:trHeight w:val="373"/>
              </w:trPr>
              <w:tc>
                <w:tcPr>
                  <w:tcW w:w="20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C74D214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Hang és fénytechnika</w:t>
                  </w: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8AC2C3E" w14:textId="77777777" w:rsidR="00DC1710" w:rsidRPr="00A86E02" w:rsidRDefault="00DC1710" w:rsidP="00905BA7">
                  <w:pPr>
                    <w:spacing w:after="0"/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alaptechnika: 1 mikrofon, zene bejátszása </w:t>
                  </w:r>
                </w:p>
              </w:tc>
              <w:tc>
                <w:tcPr>
                  <w:tcW w:w="43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302A44B4" w14:textId="77777777" w:rsidR="00DC1710" w:rsidRPr="00A86E02" w:rsidRDefault="00DC1710" w:rsidP="00905BA7">
                  <w:pPr>
                    <w:spacing w:after="0"/>
                    <w:ind w:left="1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térítésmentes</w:t>
                  </w:r>
                </w:p>
              </w:tc>
            </w:tr>
            <w:tr w:rsidR="00DC1710" w:rsidRPr="00A86E02" w14:paraId="34DCCC3E" w14:textId="77777777" w:rsidTr="00A41682">
              <w:trPr>
                <w:trHeight w:val="373"/>
              </w:trPr>
              <w:tc>
                <w:tcPr>
                  <w:tcW w:w="204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22963BDE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788377C1" w14:textId="77777777" w:rsidR="00DC1710" w:rsidRPr="00A86E02" w:rsidRDefault="00DC1710" w:rsidP="00905BA7">
                  <w:pPr>
                    <w:spacing w:after="0"/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teljes- hang és fénytechnika az önkormányzat által biztosított technikus bevonásával</w:t>
                  </w:r>
                </w:p>
              </w:tc>
              <w:tc>
                <w:tcPr>
                  <w:tcW w:w="43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C000"/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6962B96" w14:textId="77777777" w:rsidR="00DC1710" w:rsidRPr="00A86E02" w:rsidRDefault="00DC1710" w:rsidP="00905BA7">
                  <w:pPr>
                    <w:spacing w:after="0"/>
                    <w:ind w:left="15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egyedi árajánlat alapján</w:t>
                  </w:r>
                </w:p>
                <w:p w14:paraId="2A12F8BA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9423BE" w14:textId="77777777" w:rsidR="00DC1710" w:rsidRPr="00A86E02" w:rsidRDefault="00DC1710" w:rsidP="00905B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103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69"/>
              <w:gridCol w:w="8179"/>
            </w:tblGrid>
            <w:tr w:rsidR="00DC1710" w:rsidRPr="00A86E02" w14:paraId="1122780A" w14:textId="77777777" w:rsidTr="00A41682">
              <w:trPr>
                <w:trHeight w:val="360"/>
              </w:trPr>
              <w:tc>
                <w:tcPr>
                  <w:tcW w:w="2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6F2BF2DB" w14:textId="77777777" w:rsidR="00DC1710" w:rsidRPr="00A86E02" w:rsidRDefault="00DC1710" w:rsidP="00905BA7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Sörpad garnitúra  </w:t>
                  </w:r>
                </w:p>
              </w:tc>
              <w:tc>
                <w:tcPr>
                  <w:tcW w:w="81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30" w:type="dxa"/>
                    <w:left w:w="0" w:type="dxa"/>
                    <w:bottom w:w="0" w:type="dxa"/>
                    <w:right w:w="14" w:type="dxa"/>
                  </w:tcMar>
                  <w:hideMark/>
                </w:tcPr>
                <w:p w14:paraId="0410BCAA" w14:textId="77777777" w:rsidR="00DC1710" w:rsidRPr="00A86E02" w:rsidRDefault="00DC1710" w:rsidP="00905BA7">
                  <w:pPr>
                    <w:spacing w:after="0"/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A86E0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3.000,- Ft+ÁFA/db, HÉTVÉGI BÉRLÉS ESETÉN: 5.000,- Ft+ÁFA/db</w:t>
                  </w:r>
                </w:p>
              </w:tc>
            </w:tr>
          </w:tbl>
          <w:p w14:paraId="7263C689" w14:textId="77777777" w:rsidR="00DC1710" w:rsidRPr="00A86E02" w:rsidRDefault="00DC1710" w:rsidP="00905BA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C46ABB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8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Megjegyzések:</w:t>
            </w:r>
          </w:p>
          <w:p w14:paraId="223F769B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FB5CD0" w14:textId="72304A18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Telki kedvezményes ár</w:t>
            </w:r>
            <w:r w:rsidRPr="00A86E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igénybevételére a telki állandó lakosok jogosultak.</w:t>
            </w:r>
          </w:p>
          <w:p w14:paraId="672456BA" w14:textId="77777777" w:rsidR="00DC1710" w:rsidRPr="00A86E02" w:rsidRDefault="00DC1710" w:rsidP="00905B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Térítésmentes teremhasználat</w:t>
            </w: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az 51/2020. (VI.30.) Kt. határozat alapján lehetséges.</w:t>
            </w:r>
          </w:p>
          <w:p w14:paraId="7E1860AA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sz w:val="20"/>
                <w:szCs w:val="20"/>
              </w:rPr>
              <w:t>A Kodolányi János Közösségi Ház és Könyvtár helyiségei a bérlés napján 08:00 – 23:59 közötti időtartamra bérelhetőek. Pajta helyiség a bérlés megkezdetétől számított maximum 24 óráig bérelhető ki. </w:t>
            </w:r>
          </w:p>
          <w:p w14:paraId="4F6CB55F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sz w:val="20"/>
                <w:szCs w:val="20"/>
              </w:rPr>
              <w:t>Nagyterem minimum heti 2 órás bérlése esetén az egyidejűleg történő 1,5 órás bérlés is engedélyezett arányos bérleti díj megfizetése mellett.</w:t>
            </w:r>
          </w:p>
          <w:p w14:paraId="21C04E6A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A választási eljárásról szóló 2013. évi XXXVI. törvény 145.§. (3) bekezdése értelmében </w:t>
            </w:r>
            <w:r w:rsidRPr="00A86E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választási kampány céljára</w:t>
            </w:r>
            <w:r w:rsidRPr="00A86E0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a jelöltek, jelölő szervezetek a kizárólag a Nagyterem helyiségét jelöltenként, jelölő szervezetenként kampányidőszakban 1 alkalommal maximum 1,5 óra időtartamra a hatályos terembérleti díj ellenében vehetik igénybe.</w:t>
            </w:r>
          </w:p>
          <w:p w14:paraId="5F4B8873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Külső szervezésű, belépődíjas rendezvény</w:t>
            </w: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esetén vagy a díjtáblázat szerinti bérleti díj vagy a belépőjegyek árából származó bruttó bevétel 25%-a kerül bérleti díjként felszámításra, a bérbeadó döntése alapján. Bérbeadó jogosult a vendégek belépőjegyeinek ellenőrzésére. </w:t>
            </w:r>
          </w:p>
          <w:p w14:paraId="7B1F39F8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Téli időszakban a </w:t>
            </w:r>
            <w:r w:rsidRPr="00A86E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Pajta bérlése esetén fűtés</w:t>
            </w:r>
            <w:r w:rsidRPr="00A86E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igényelhető fűtési felár megfizetése mellett. Téli időszaknak tekintjük a november-december-január-február-március hónapokat.</w:t>
            </w: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86E02">
              <w:rPr>
                <w:rFonts w:ascii="Times New Roman" w:eastAsia="Times New Roman" w:hAnsi="Times New Roman" w:cs="Times New Roman"/>
                <w:sz w:val="20"/>
                <w:szCs w:val="20"/>
              </w:rPr>
              <w:t>A Kodolányi János Közösségi ház és könyvtár helyiségeinek hasznosításáról szóló 51/2020. (VI.30.) Kt. határozat alapján meghatározott térítésmentes teremhasználat esetén amennyiben a bérlő a Pajta fűtését igénybe kívánja venni, a fűtés költségét a bérlőnek a fenti díjtáblázat szerinti tételben meg kell fizetnie.</w:t>
            </w:r>
          </w:p>
          <w:p w14:paraId="2FC425BC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Teremhasználat az </w:t>
            </w:r>
            <w:r w:rsidRPr="00A86E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intézmény működési rendjébe illeszkedő</w:t>
            </w:r>
            <w:r w:rsidRPr="00A86E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(nem lehet közerkölcsbe, közbiztonságba ütköző) eseményre, az intézmény szabad időkeretének figyelembevételével az intézményvezető döntése alapján engedélyezhető. </w:t>
            </w:r>
          </w:p>
          <w:p w14:paraId="797A5F0B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 teremhasználat </w:t>
            </w:r>
            <w:r w:rsidRPr="00A8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kizárólag aláírt terembérleti szerződés</w:t>
            </w: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megkötését követően történhet. Alkalmi bérlés esetén a teremhasználat a bérleti díj előre történő megfizetése mellett lehetséges, folyamatos bérlés esetén a terembérleti szerződésben foglaltak szerint. </w:t>
            </w:r>
          </w:p>
          <w:p w14:paraId="3254488A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Amennyiben a bérlő a kibérelt termet hosszabb ideig használta, mint az a bérleti szerződésében szerepelt, úgy a fennmaradó időre utólagos és azonnali fizetéssel újabb bérleti szerződést kell kötni. </w:t>
            </w:r>
          </w:p>
          <w:p w14:paraId="6468A484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Étel- és italfogyasztásból származó szennyeződés esetén utólagosan 25 000 Ft + ÁFA, indokolt esetben egyedi kalkuláció alapján további </w:t>
            </w:r>
            <w:r w:rsidRPr="00A8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takarítási felár</w:t>
            </w: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számítható fel. </w:t>
            </w:r>
          </w:p>
          <w:p w14:paraId="4597EB56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 sörpadok bérlésére</w:t>
            </w: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szabad kapacitás erejéig van lehetőség. A sörpadok el- és visszaszállítása az intézmény nyitvatartási idejében történik. A sörpadok el- és visszaszállítása a bérlő feladata. </w:t>
            </w:r>
          </w:p>
          <w:p w14:paraId="64B1A0A8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bérleti időszakkal le nem fedett </w:t>
            </w:r>
            <w:r w:rsidRPr="00A8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bérlés előtti bepakolás</w:t>
            </w: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és a bérlés utáni elpakolás az adott kategóriába tartozó óradíj 50%-ának felhasznált idő szerinti megfizetése mellett lehetséges. A bepakolás legkorábban 24 órával a bérlés kezdete előtt kezdődhet el, az elpakolásnak legkésőbb 24 órával a bérlés végétől be kell fejeződnie. A be- és elpakoláson maximum 10 fő lehet jelen. </w:t>
            </w:r>
          </w:p>
          <w:p w14:paraId="31A0F1DB" w14:textId="77777777" w:rsidR="00DC1710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táblázatba nem sorolt </w:t>
            </w:r>
            <w:r w:rsidRPr="00A86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egyéb esetekben</w:t>
            </w: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egyedi megállapodás alapján adható bérbe a </w:t>
            </w:r>
            <w:r w:rsidRPr="00A86E02">
              <w:rPr>
                <w:rFonts w:ascii="Times New Roman" w:hAnsi="Times New Roman" w:cs="Times New Roman"/>
                <w:sz w:val="20"/>
                <w:szCs w:val="20"/>
              </w:rPr>
              <w:t>Kodolányi János Közösségi ház és könyvtár helyiségei.</w:t>
            </w:r>
          </w:p>
          <w:p w14:paraId="56B65CE3" w14:textId="77777777" w:rsidR="00DC1710" w:rsidRPr="00A86E02" w:rsidRDefault="00DC1710" w:rsidP="00905BA7">
            <w:pPr>
              <w:spacing w:after="0"/>
              <w:ind w:right="2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Határidő: azonnal</w:t>
            </w:r>
          </w:p>
          <w:p w14:paraId="2A9E66B8" w14:textId="7A562007" w:rsidR="00CC73E6" w:rsidRPr="00A86E02" w:rsidRDefault="00DC1710" w:rsidP="00905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E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Felelős: intézményvezető</w:t>
            </w:r>
            <w:bookmarkEnd w:id="0"/>
          </w:p>
        </w:tc>
        <w:tc>
          <w:tcPr>
            <w:tcW w:w="1701" w:type="dxa"/>
          </w:tcPr>
          <w:p w14:paraId="19D77B36" w14:textId="604C599C" w:rsidR="00CC73E6" w:rsidRPr="0077778F" w:rsidRDefault="00DE1CA6" w:rsidP="00905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Megtörtént</w:t>
            </w:r>
          </w:p>
        </w:tc>
      </w:tr>
      <w:tr w:rsidR="0083427C" w:rsidRPr="0077778F" w14:paraId="24A3A8A2" w14:textId="77777777" w:rsidTr="00DE1CA6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77778F" w:rsidRDefault="0083427C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lastRenderedPageBreak/>
              <w:t>Száma</w:t>
            </w:r>
          </w:p>
        </w:tc>
        <w:tc>
          <w:tcPr>
            <w:tcW w:w="7087" w:type="dxa"/>
            <w:tcBorders>
              <w:top w:val="single" w:sz="12" w:space="0" w:color="auto"/>
            </w:tcBorders>
          </w:tcPr>
          <w:p w14:paraId="33215E3E" w14:textId="77777777" w:rsidR="0083427C" w:rsidRPr="0077778F" w:rsidRDefault="0083427C" w:rsidP="003D336B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229475E" w14:textId="77777777" w:rsidR="0083427C" w:rsidRPr="0077778F" w:rsidRDefault="0083427C" w:rsidP="003D336B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E44E32" w:rsidRPr="00607694" w14:paraId="4848CDE1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5A825EE0" w14:textId="77777777" w:rsidR="00534F89" w:rsidRPr="00B0063C" w:rsidRDefault="00534F89" w:rsidP="00905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67EAECF" w14:textId="77777777" w:rsidR="00534F89" w:rsidRPr="00B0063C" w:rsidRDefault="00534F89" w:rsidP="00905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5052991" w14:textId="77777777" w:rsidR="00534F89" w:rsidRDefault="00534F89" w:rsidP="00905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15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9BD916E" w14:textId="27D041AD" w:rsidR="00E44E32" w:rsidRPr="00905BA7" w:rsidRDefault="00534F89" w:rsidP="00905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3520">
              <w:rPr>
                <w:rFonts w:ascii="Times New Roman" w:hAnsi="Times New Roman" w:cs="Times New Roman"/>
                <w:b/>
              </w:rPr>
              <w:t>Telki község Önkormányzat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9352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3520">
              <w:rPr>
                <w:rFonts w:ascii="Times New Roman" w:hAnsi="Times New Roman" w:cs="Times New Roman"/>
                <w:b/>
              </w:rPr>
              <w:t>évi közbeszerzési terv elfogadása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A45F159" w14:textId="77777777" w:rsidR="00E44E32" w:rsidRPr="00607694" w:rsidRDefault="00E44E32" w:rsidP="0090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1B7CBBA7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4BF77600" w14:textId="423AFF86" w:rsidR="00534F89" w:rsidRPr="00493520" w:rsidRDefault="00534F89" w:rsidP="00905B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3520">
              <w:rPr>
                <w:rFonts w:ascii="Times New Roman" w:hAnsi="Times New Roman" w:cs="Times New Roman"/>
              </w:rPr>
              <w:t>A képviselő-testület úgy határoz, hogy Telki község Önkormányzatának 202</w:t>
            </w:r>
            <w:r>
              <w:rPr>
                <w:rFonts w:ascii="Times New Roman" w:hAnsi="Times New Roman" w:cs="Times New Roman"/>
              </w:rPr>
              <w:t>4</w:t>
            </w:r>
            <w:r w:rsidRPr="00493520">
              <w:rPr>
                <w:rFonts w:ascii="Times New Roman" w:hAnsi="Times New Roman" w:cs="Times New Roman"/>
              </w:rPr>
              <w:t xml:space="preserve">.évre szóló közbeszerzési tervet az alábbi tartalommal fogadja el: </w:t>
            </w:r>
          </w:p>
          <w:tbl>
            <w:tblPr>
              <w:tblStyle w:val="Rcsostblzat"/>
              <w:tblW w:w="10127" w:type="dxa"/>
              <w:tblLayout w:type="fixed"/>
              <w:tblLook w:val="04A0" w:firstRow="1" w:lastRow="0" w:firstColumn="1" w:lastColumn="0" w:noHBand="0" w:noVBand="1"/>
            </w:tblPr>
            <w:tblGrid>
              <w:gridCol w:w="3298"/>
              <w:gridCol w:w="1664"/>
              <w:gridCol w:w="1560"/>
              <w:gridCol w:w="1842"/>
              <w:gridCol w:w="1763"/>
            </w:tblGrid>
            <w:tr w:rsidR="00534F89" w:rsidRPr="00493520" w14:paraId="6C50F16E" w14:textId="77777777" w:rsidTr="00A41682">
              <w:tc>
                <w:tcPr>
                  <w:tcW w:w="3298" w:type="dxa"/>
                </w:tcPr>
                <w:p w14:paraId="6F76BCDB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</w:p>
                <w:p w14:paraId="39381C1D" w14:textId="77777777" w:rsidR="00534F89" w:rsidRPr="00493520" w:rsidRDefault="00534F89" w:rsidP="00905BA7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A közbeszerzés tárgya</w:t>
                  </w:r>
                </w:p>
              </w:tc>
              <w:tc>
                <w:tcPr>
                  <w:tcW w:w="1664" w:type="dxa"/>
                </w:tcPr>
                <w:p w14:paraId="389B566F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</w:p>
                <w:p w14:paraId="3A4FA842" w14:textId="77777777" w:rsidR="00534F89" w:rsidRPr="00493520" w:rsidRDefault="00534F89" w:rsidP="00905BA7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Tervezett eljárásrend</w:t>
                  </w:r>
                </w:p>
              </w:tc>
              <w:tc>
                <w:tcPr>
                  <w:tcW w:w="1560" w:type="dxa"/>
                </w:tcPr>
                <w:p w14:paraId="1CF6ADD7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</w:p>
                <w:p w14:paraId="3E77DDFB" w14:textId="77777777" w:rsidR="00534F89" w:rsidRPr="00493520" w:rsidRDefault="00534F89" w:rsidP="00905BA7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Tervezett eljárástípus</w:t>
                  </w:r>
                </w:p>
              </w:tc>
              <w:tc>
                <w:tcPr>
                  <w:tcW w:w="1842" w:type="dxa"/>
                </w:tcPr>
                <w:p w14:paraId="178BCDF6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</w:rPr>
                  </w:pPr>
                </w:p>
                <w:p w14:paraId="69691FCB" w14:textId="77777777" w:rsidR="00534F89" w:rsidRPr="00493520" w:rsidRDefault="00534F89" w:rsidP="00905BA7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Eljárás tervezett megindítása</w:t>
                  </w:r>
                </w:p>
              </w:tc>
              <w:tc>
                <w:tcPr>
                  <w:tcW w:w="1763" w:type="dxa"/>
                </w:tcPr>
                <w:p w14:paraId="00F5AF41" w14:textId="77777777" w:rsidR="00534F89" w:rsidRPr="00493520" w:rsidRDefault="00534F89" w:rsidP="00905BA7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93520">
                    <w:rPr>
                      <w:b/>
                      <w:bCs/>
                    </w:rPr>
                    <w:t>A szerződés teljesítésének várható időpontja</w:t>
                  </w:r>
                </w:p>
              </w:tc>
            </w:tr>
            <w:tr w:rsidR="00534F89" w:rsidRPr="00532C68" w14:paraId="3D400D64" w14:textId="77777777" w:rsidTr="00A41682">
              <w:tc>
                <w:tcPr>
                  <w:tcW w:w="3298" w:type="dxa"/>
                </w:tcPr>
                <w:p w14:paraId="784AF83A" w14:textId="77777777" w:rsidR="00534F89" w:rsidRPr="00532C68" w:rsidRDefault="00534F89" w:rsidP="00905BA7">
                  <w:pPr>
                    <w:jc w:val="both"/>
                  </w:pPr>
                  <w:r w:rsidRPr="00532C68">
                    <w:rPr>
                      <w:rFonts w:ascii="Times New Roman" w:hAnsi="Times New Roman" w:cs="Times New Roman"/>
                    </w:rPr>
                    <w:t xml:space="preserve">Településüzemeltetés és közterületfenntartás tárgyú közbeszerzési eljárás </w:t>
                  </w:r>
                </w:p>
              </w:tc>
              <w:tc>
                <w:tcPr>
                  <w:tcW w:w="1664" w:type="dxa"/>
                </w:tcPr>
                <w:p w14:paraId="6F21CAC5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E6CD196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Kbt.115.§. (3) bek</w:t>
                  </w:r>
                </w:p>
              </w:tc>
              <w:tc>
                <w:tcPr>
                  <w:tcW w:w="1560" w:type="dxa"/>
                </w:tcPr>
                <w:p w14:paraId="2FB16898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40667DC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nyílt</w:t>
                  </w:r>
                </w:p>
              </w:tc>
              <w:tc>
                <w:tcPr>
                  <w:tcW w:w="1842" w:type="dxa"/>
                </w:tcPr>
                <w:p w14:paraId="44CB3831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3377E67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532C68">
                    <w:rPr>
                      <w:sz w:val="22"/>
                      <w:szCs w:val="22"/>
                    </w:rPr>
                    <w:t>. első negyedév</w:t>
                  </w:r>
                </w:p>
              </w:tc>
              <w:tc>
                <w:tcPr>
                  <w:tcW w:w="1763" w:type="dxa"/>
                </w:tcPr>
                <w:p w14:paraId="42F8FDA6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6527A70A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532C68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első</w:t>
                  </w:r>
                  <w:r w:rsidRPr="00532C68">
                    <w:rPr>
                      <w:sz w:val="22"/>
                      <w:szCs w:val="22"/>
                    </w:rPr>
                    <w:t xml:space="preserve"> félév</w:t>
                  </w:r>
                </w:p>
              </w:tc>
            </w:tr>
            <w:tr w:rsidR="00534F89" w:rsidRPr="00532C68" w14:paraId="37454128" w14:textId="77777777" w:rsidTr="00A41682">
              <w:tc>
                <w:tcPr>
                  <w:tcW w:w="3298" w:type="dxa"/>
                </w:tcPr>
                <w:p w14:paraId="5D4E783D" w14:textId="77777777" w:rsidR="00534F89" w:rsidRPr="00532C68" w:rsidRDefault="00534F89" w:rsidP="00905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32C68">
                    <w:rPr>
                      <w:rFonts w:ascii="Times New Roman" w:eastAsia="Calibri" w:hAnsi="Times New Roman" w:cs="Times New Roman"/>
                    </w:rPr>
                    <w:t>„A település közigazgatási területén belül található önkormányzati tulajdonú extenzív és intenzív zöldterületek, valamint a Telki Óvodák zöldterületének gondozása”</w:t>
                  </w:r>
                </w:p>
              </w:tc>
              <w:tc>
                <w:tcPr>
                  <w:tcW w:w="1664" w:type="dxa"/>
                </w:tcPr>
                <w:p w14:paraId="26679DDE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0202217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Kbt.115.§. (3) bek</w:t>
                  </w:r>
                </w:p>
              </w:tc>
              <w:tc>
                <w:tcPr>
                  <w:tcW w:w="1560" w:type="dxa"/>
                </w:tcPr>
                <w:p w14:paraId="1BC8C165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FB00F09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nyílt</w:t>
                  </w:r>
                </w:p>
              </w:tc>
              <w:tc>
                <w:tcPr>
                  <w:tcW w:w="1842" w:type="dxa"/>
                </w:tcPr>
                <w:p w14:paraId="203DDA30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FE8181C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532C68">
                    <w:rPr>
                      <w:sz w:val="22"/>
                      <w:szCs w:val="22"/>
                    </w:rPr>
                    <w:t>. első negyedév</w:t>
                  </w:r>
                </w:p>
              </w:tc>
              <w:tc>
                <w:tcPr>
                  <w:tcW w:w="1763" w:type="dxa"/>
                </w:tcPr>
                <w:p w14:paraId="05F1DE9D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2AF5EB01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532C68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első</w:t>
                  </w:r>
                  <w:r w:rsidRPr="00532C68">
                    <w:rPr>
                      <w:sz w:val="22"/>
                      <w:szCs w:val="22"/>
                    </w:rPr>
                    <w:t xml:space="preserve"> félév</w:t>
                  </w:r>
                </w:p>
              </w:tc>
            </w:tr>
            <w:tr w:rsidR="00534F89" w:rsidRPr="00532C68" w14:paraId="25742A82" w14:textId="77777777" w:rsidTr="00A41682">
              <w:tc>
                <w:tcPr>
                  <w:tcW w:w="3298" w:type="dxa"/>
                </w:tcPr>
                <w:p w14:paraId="76E1736B" w14:textId="77777777" w:rsidR="00534F89" w:rsidRPr="00532C68" w:rsidRDefault="00534F89" w:rsidP="00905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32C68">
                    <w:rPr>
                      <w:rFonts w:ascii="Times New Roman" w:hAnsi="Times New Roman" w:cs="Times New Roman"/>
                    </w:rPr>
                    <w:t>Takarítási szolgáltatás nyújtása</w:t>
                  </w:r>
                </w:p>
              </w:tc>
              <w:tc>
                <w:tcPr>
                  <w:tcW w:w="1664" w:type="dxa"/>
                </w:tcPr>
                <w:p w14:paraId="4215D28C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Kbt.115.§. (3) bek</w:t>
                  </w:r>
                </w:p>
              </w:tc>
              <w:tc>
                <w:tcPr>
                  <w:tcW w:w="1560" w:type="dxa"/>
                </w:tcPr>
                <w:p w14:paraId="5A3B164E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nyílt</w:t>
                  </w:r>
                </w:p>
              </w:tc>
              <w:tc>
                <w:tcPr>
                  <w:tcW w:w="1842" w:type="dxa"/>
                </w:tcPr>
                <w:p w14:paraId="27D3992F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532C68">
                    <w:rPr>
                      <w:sz w:val="22"/>
                      <w:szCs w:val="22"/>
                    </w:rPr>
                    <w:t>. első negyedév</w:t>
                  </w:r>
                </w:p>
              </w:tc>
              <w:tc>
                <w:tcPr>
                  <w:tcW w:w="1763" w:type="dxa"/>
                </w:tcPr>
                <w:p w14:paraId="7BA87AA9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532C68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>első</w:t>
                  </w:r>
                  <w:r w:rsidRPr="00532C68">
                    <w:rPr>
                      <w:sz w:val="22"/>
                      <w:szCs w:val="22"/>
                    </w:rPr>
                    <w:t xml:space="preserve"> félév</w:t>
                  </w:r>
                </w:p>
                <w:p w14:paraId="09769664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34F89" w:rsidRPr="00532C68" w14:paraId="0350FF10" w14:textId="77777777" w:rsidTr="00A41682">
              <w:tc>
                <w:tcPr>
                  <w:tcW w:w="3298" w:type="dxa"/>
                </w:tcPr>
                <w:p w14:paraId="748F8F32" w14:textId="77777777" w:rsidR="00534F89" w:rsidRPr="00532C68" w:rsidRDefault="00534F89" w:rsidP="00905BA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Telki község Önkormányzat tulajdonában lévő úthálózat fenntartási, kátyúzási munkái</w:t>
                  </w:r>
                </w:p>
              </w:tc>
              <w:tc>
                <w:tcPr>
                  <w:tcW w:w="1664" w:type="dxa"/>
                </w:tcPr>
                <w:p w14:paraId="4275666D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2CE747C7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Kbt.115.§. (3) bek</w:t>
                  </w:r>
                </w:p>
              </w:tc>
              <w:tc>
                <w:tcPr>
                  <w:tcW w:w="1560" w:type="dxa"/>
                </w:tcPr>
                <w:p w14:paraId="3FB97183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8448EB9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nyílt</w:t>
                  </w:r>
                </w:p>
              </w:tc>
              <w:tc>
                <w:tcPr>
                  <w:tcW w:w="1842" w:type="dxa"/>
                </w:tcPr>
                <w:p w14:paraId="09242AC6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4B89A00E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532C68">
                    <w:rPr>
                      <w:sz w:val="22"/>
                      <w:szCs w:val="22"/>
                    </w:rPr>
                    <w:t xml:space="preserve">. </w:t>
                  </w:r>
                  <w:r>
                    <w:rPr>
                      <w:sz w:val="22"/>
                      <w:szCs w:val="22"/>
                    </w:rPr>
                    <w:t xml:space="preserve">harmadik </w:t>
                  </w:r>
                  <w:r w:rsidRPr="00532C68">
                    <w:rPr>
                      <w:sz w:val="22"/>
                      <w:szCs w:val="22"/>
                    </w:rPr>
                    <w:t>negyedév</w:t>
                  </w:r>
                </w:p>
              </w:tc>
              <w:tc>
                <w:tcPr>
                  <w:tcW w:w="1763" w:type="dxa"/>
                </w:tcPr>
                <w:p w14:paraId="79CE26C7" w14:textId="77777777" w:rsidR="00534F89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</w:p>
                <w:p w14:paraId="74B29D7F" w14:textId="77777777" w:rsidR="00534F89" w:rsidRPr="00532C68" w:rsidRDefault="00534F89" w:rsidP="00905BA7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532C68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532C68">
                    <w:rPr>
                      <w:sz w:val="22"/>
                      <w:szCs w:val="22"/>
                    </w:rPr>
                    <w:t>. második félév</w:t>
                  </w:r>
                </w:p>
              </w:tc>
            </w:tr>
          </w:tbl>
          <w:p w14:paraId="648D99B7" w14:textId="3279E9D2" w:rsidR="00534F89" w:rsidRDefault="00534F89" w:rsidP="00905B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3520">
              <w:rPr>
                <w:rFonts w:ascii="Times New Roman" w:hAnsi="Times New Roman" w:cs="Times New Roman"/>
              </w:rPr>
              <w:t>A Képviselő-testület felkéri a Polgármestert, gondoskodjon 202</w:t>
            </w:r>
            <w:r>
              <w:rPr>
                <w:rFonts w:ascii="Times New Roman" w:hAnsi="Times New Roman" w:cs="Times New Roman"/>
              </w:rPr>
              <w:t>4</w:t>
            </w:r>
            <w:r w:rsidRPr="00493520">
              <w:rPr>
                <w:rFonts w:ascii="Times New Roman" w:hAnsi="Times New Roman" w:cs="Times New Roman"/>
              </w:rPr>
              <w:t>. évi Közbeszerzési Tervnek az EKR-ben, Önkormányzat honlapján és a helyben szokásos módon történő közzétételéről.</w:t>
            </w:r>
          </w:p>
          <w:p w14:paraId="274EFA31" w14:textId="77777777" w:rsidR="00534F89" w:rsidRPr="00493520" w:rsidRDefault="00534F89" w:rsidP="00905B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3520">
              <w:rPr>
                <w:rFonts w:ascii="Times New Roman" w:hAnsi="Times New Roman" w:cs="Times New Roman"/>
              </w:rPr>
              <w:t>Határidő: azonnal</w:t>
            </w:r>
          </w:p>
          <w:p w14:paraId="049BAF07" w14:textId="444E0408" w:rsidR="00E44E32" w:rsidRPr="00905BA7" w:rsidRDefault="00534F89" w:rsidP="00905BA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3520">
              <w:rPr>
                <w:rFonts w:ascii="Times New Roman" w:hAnsi="Times New Roman" w:cs="Times New Roman"/>
              </w:rPr>
              <w:t>Felelős. Polgármester</w:t>
            </w:r>
          </w:p>
        </w:tc>
        <w:tc>
          <w:tcPr>
            <w:tcW w:w="1701" w:type="dxa"/>
          </w:tcPr>
          <w:p w14:paraId="639663BA" w14:textId="75FB978B" w:rsidR="00E44E32" w:rsidRPr="0077778F" w:rsidRDefault="00F75FBE" w:rsidP="00905B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E44E32" w:rsidRPr="00607694" w14:paraId="43A977D3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1D0B0EFA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C4A3EA6" w14:textId="77777777" w:rsidR="003D336B" w:rsidRPr="00B0063C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8400AF4" w14:textId="5A0CFAF6" w:rsidR="003D336B" w:rsidRPr="003D336B" w:rsidRDefault="003D336B" w:rsidP="003D3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B0B29AC" w14:textId="5F40DCC0" w:rsidR="00E44E32" w:rsidRPr="003D336B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Cs w:val="24"/>
              </w:rPr>
              <w:t>F</w:t>
            </w:r>
            <w:r w:rsidRPr="00495677">
              <w:rPr>
                <w:rFonts w:ascii="Times New Roman" w:eastAsia="Times New Roman" w:hAnsi="Times New Roman"/>
                <w:b/>
                <w:bCs/>
                <w:szCs w:val="24"/>
              </w:rPr>
              <w:t>izetési kötelezettségeinek három évre várható összegé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nek</w:t>
            </w:r>
            <w:r w:rsidRPr="00495677">
              <w:rPr>
                <w:rFonts w:ascii="Times New Roman" w:eastAsia="Times New Roman" w:hAnsi="Times New Roman"/>
                <w:b/>
                <w:bCs/>
                <w:szCs w:val="24"/>
              </w:rPr>
              <w:t xml:space="preserve"> jóváhagy</w:t>
            </w:r>
            <w:r>
              <w:rPr>
                <w:rFonts w:ascii="Times New Roman" w:eastAsia="Times New Roman" w:hAnsi="Times New Roman"/>
                <w:b/>
                <w:bCs/>
                <w:szCs w:val="24"/>
              </w:rPr>
              <w:t>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9CB9F41" w14:textId="77777777" w:rsidR="00E44E32" w:rsidRPr="00607694" w:rsidRDefault="00E44E32" w:rsidP="003D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69786AED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3343C3CB" w14:textId="602071A5" w:rsidR="003D336B" w:rsidRPr="003D336B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/>
                <w:szCs w:val="24"/>
              </w:rPr>
              <w:t xml:space="preserve"> Képviselő-testülete az adósságot keletkeztető ügyletekhez történő hozzájárulás részletes szabályairól szóló 353/2011. (XII. 30.) Korm. rendeletben meghatározottak szerinti saját bevételeinek, valamint a Stabilitási tv. 3. § (1) bekezdése szerinti adósságot keletkeztető ügyleteiből eredő fizetési kötelezettségeinek három évre várható összegét az 1. mellékletben foglaltak szerint jóváhagyja.</w:t>
            </w:r>
          </w:p>
          <w:p w14:paraId="49BB1B63" w14:textId="77777777" w:rsidR="003D336B" w:rsidRPr="00993CF8" w:rsidRDefault="003D336B" w:rsidP="003D33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3CF8">
              <w:rPr>
                <w:rFonts w:ascii="Times New Roman" w:hAnsi="Times New Roman"/>
              </w:rPr>
              <w:t xml:space="preserve">Felelős: </w:t>
            </w:r>
            <w:r>
              <w:rPr>
                <w:rFonts w:ascii="Times New Roman" w:hAnsi="Times New Roman"/>
              </w:rPr>
              <w:t>p</w:t>
            </w:r>
            <w:r w:rsidRPr="00993CF8">
              <w:rPr>
                <w:rFonts w:ascii="Times New Roman" w:hAnsi="Times New Roman"/>
              </w:rPr>
              <w:t>olgármester</w:t>
            </w:r>
          </w:p>
          <w:p w14:paraId="2A167A3C" w14:textId="77777777" w:rsidR="003D336B" w:rsidRDefault="003D336B" w:rsidP="003D3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993CF8">
              <w:rPr>
                <w:rFonts w:ascii="Times New Roman" w:hAnsi="Times New Roman"/>
              </w:rPr>
              <w:t>Határidő: azonnal</w:t>
            </w:r>
            <w:r w:rsidRPr="00993CF8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                        </w:t>
            </w:r>
          </w:p>
          <w:p w14:paraId="3B5C1E66" w14:textId="77777777" w:rsidR="003D336B" w:rsidRPr="00993CF8" w:rsidRDefault="003D336B" w:rsidP="003D336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669F">
              <w:rPr>
                <w:rFonts w:ascii="Times New Roman" w:eastAsia="Times New Roman" w:hAnsi="Times New Roman"/>
                <w:szCs w:val="24"/>
              </w:rPr>
              <w:lastRenderedPageBreak/>
              <w:t>1. melléklet</w:t>
            </w:r>
          </w:p>
          <w:p w14:paraId="5806F749" w14:textId="77777777" w:rsidR="003D336B" w:rsidRPr="0069669F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Cs w:val="24"/>
              </w:rPr>
            </w:pPr>
          </w:p>
          <w:p w14:paraId="1E498942" w14:textId="77777777" w:rsidR="003D336B" w:rsidRPr="0069669F" w:rsidRDefault="003D336B" w:rsidP="003D33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669F">
              <w:rPr>
                <w:rFonts w:ascii="Times New Roman" w:eastAsia="Times New Roman" w:hAnsi="Times New Roman"/>
                <w:sz w:val="20"/>
                <w:szCs w:val="20"/>
              </w:rPr>
              <w:t>adatok eFt-ban</w:t>
            </w:r>
          </w:p>
          <w:tbl>
            <w:tblPr>
              <w:tblW w:w="4869" w:type="pct"/>
              <w:tblInd w:w="1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32"/>
              <w:gridCol w:w="740"/>
              <w:gridCol w:w="870"/>
              <w:gridCol w:w="670"/>
              <w:gridCol w:w="804"/>
              <w:gridCol w:w="941"/>
            </w:tblGrid>
            <w:tr w:rsidR="003D336B" w:rsidRPr="0069669F" w14:paraId="1AA99250" w14:textId="77777777" w:rsidTr="0093123F">
              <w:trPr>
                <w:trHeight w:hRule="exact" w:val="853"/>
              </w:trPr>
              <w:tc>
                <w:tcPr>
                  <w:tcW w:w="2728" w:type="pct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0623655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MEGNEVEZÉS</w:t>
                  </w:r>
                </w:p>
              </w:tc>
              <w:tc>
                <w:tcPr>
                  <w:tcW w:w="418" w:type="pct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6F4B06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  <w:p w14:paraId="442100F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Sor-szám</w:t>
                  </w:r>
                </w:p>
              </w:tc>
              <w:tc>
                <w:tcPr>
                  <w:tcW w:w="1854" w:type="pct"/>
                  <w:gridSpan w:val="4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12DF1F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Saját bevétel és adósságot keletkeztető ügyletből eredő fizetési kötelezettség összegei</w:t>
                  </w:r>
                </w:p>
              </w:tc>
            </w:tr>
            <w:tr w:rsidR="003D336B" w:rsidRPr="0069669F" w14:paraId="54DFECCD" w14:textId="77777777" w:rsidTr="0093123F">
              <w:trPr>
                <w:trHeight w:hRule="exact" w:val="400"/>
              </w:trPr>
              <w:tc>
                <w:tcPr>
                  <w:tcW w:w="2728" w:type="pct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65ED64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18" w:type="pct"/>
                  <w:vMerge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2F4EA1F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1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6A7F0C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24</w:t>
                  </w: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23CC9B5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25</w:t>
                  </w: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454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B6F660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26</w:t>
                  </w: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531" w:type="pct"/>
                  <w:tcBorders>
                    <w:top w:val="single" w:sz="4" w:space="0" w:color="auto"/>
                    <w:bottom w:val="single" w:sz="12" w:space="0" w:color="auto"/>
                  </w:tcBorders>
                  <w:vAlign w:val="center"/>
                </w:tcPr>
                <w:p w14:paraId="7BAA71E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27</w:t>
                  </w: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.</w:t>
                  </w:r>
                </w:p>
              </w:tc>
            </w:tr>
            <w:tr w:rsidR="003D336B" w:rsidRPr="0069669F" w14:paraId="6A861F9F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bottom"/>
                </w:tcPr>
                <w:p w14:paraId="2D8C5E7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Helyi adókból származó bevételek</w:t>
                  </w:r>
                </w:p>
              </w:tc>
              <w:tc>
                <w:tcPr>
                  <w:tcW w:w="418" w:type="pct"/>
                  <w:vAlign w:val="center"/>
                </w:tcPr>
                <w:p w14:paraId="7D1208C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491" w:type="pct"/>
                  <w:vAlign w:val="center"/>
                </w:tcPr>
                <w:p w14:paraId="37E8721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367.000</w:t>
                  </w:r>
                </w:p>
              </w:tc>
              <w:tc>
                <w:tcPr>
                  <w:tcW w:w="378" w:type="pct"/>
                  <w:vAlign w:val="center"/>
                </w:tcPr>
                <w:p w14:paraId="6B6CEF0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373.000</w:t>
                  </w:r>
                </w:p>
              </w:tc>
              <w:tc>
                <w:tcPr>
                  <w:tcW w:w="454" w:type="pct"/>
                  <w:vAlign w:val="center"/>
                </w:tcPr>
                <w:p w14:paraId="4D1B059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383.000</w:t>
                  </w:r>
                </w:p>
              </w:tc>
              <w:tc>
                <w:tcPr>
                  <w:tcW w:w="531" w:type="pct"/>
                  <w:vAlign w:val="center"/>
                </w:tcPr>
                <w:p w14:paraId="20B212C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393.000</w:t>
                  </w:r>
                </w:p>
              </w:tc>
            </w:tr>
            <w:tr w:rsidR="003D336B" w:rsidRPr="0069669F" w14:paraId="79225905" w14:textId="77777777" w:rsidTr="0093123F">
              <w:trPr>
                <w:trHeight w:hRule="exact" w:val="541"/>
              </w:trPr>
              <w:tc>
                <w:tcPr>
                  <w:tcW w:w="2728" w:type="pct"/>
                  <w:vAlign w:val="bottom"/>
                </w:tcPr>
                <w:p w14:paraId="367808B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Az önkormányzati vagyon és az önkormányzatot megillető vagyoni értékű jog értékesítéséből és hasznosításából származó bevétel</w:t>
                  </w:r>
                </w:p>
              </w:tc>
              <w:tc>
                <w:tcPr>
                  <w:tcW w:w="418" w:type="pct"/>
                  <w:vAlign w:val="center"/>
                </w:tcPr>
                <w:p w14:paraId="35F3ABF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491" w:type="pct"/>
                  <w:vAlign w:val="center"/>
                </w:tcPr>
                <w:p w14:paraId="6019589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41.250</w:t>
                  </w:r>
                </w:p>
              </w:tc>
              <w:tc>
                <w:tcPr>
                  <w:tcW w:w="378" w:type="pct"/>
                  <w:vAlign w:val="center"/>
                </w:tcPr>
                <w:p w14:paraId="47681FE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41.250</w:t>
                  </w:r>
                </w:p>
              </w:tc>
              <w:tc>
                <w:tcPr>
                  <w:tcW w:w="454" w:type="pct"/>
                  <w:vAlign w:val="center"/>
                </w:tcPr>
                <w:p w14:paraId="009C973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41.250</w:t>
                  </w:r>
                </w:p>
              </w:tc>
              <w:tc>
                <w:tcPr>
                  <w:tcW w:w="531" w:type="pct"/>
                  <w:vAlign w:val="center"/>
                </w:tcPr>
                <w:p w14:paraId="1262F37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41.250</w:t>
                  </w:r>
                </w:p>
              </w:tc>
            </w:tr>
            <w:tr w:rsidR="003D336B" w:rsidRPr="0069669F" w14:paraId="5F8A754B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bottom"/>
                </w:tcPr>
                <w:p w14:paraId="35BDFCC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Osztalék, koncessziós díj, és hozambevétel</w:t>
                  </w:r>
                </w:p>
              </w:tc>
              <w:tc>
                <w:tcPr>
                  <w:tcW w:w="418" w:type="pct"/>
                  <w:vAlign w:val="center"/>
                </w:tcPr>
                <w:p w14:paraId="54974C5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491" w:type="pct"/>
                  <w:vAlign w:val="center"/>
                </w:tcPr>
                <w:p w14:paraId="4B595F1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78" w:type="pct"/>
                  <w:vAlign w:val="center"/>
                </w:tcPr>
                <w:p w14:paraId="3EA2680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4" w:type="pct"/>
                  <w:vAlign w:val="center"/>
                </w:tcPr>
                <w:p w14:paraId="777E7B0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31" w:type="pct"/>
                  <w:vAlign w:val="center"/>
                </w:tcPr>
                <w:p w14:paraId="4A41F61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D336B" w:rsidRPr="0069669F" w14:paraId="149AADCD" w14:textId="77777777" w:rsidTr="0093123F">
              <w:trPr>
                <w:trHeight w:hRule="exact" w:val="549"/>
              </w:trPr>
              <w:tc>
                <w:tcPr>
                  <w:tcW w:w="2728" w:type="pct"/>
                  <w:vAlign w:val="bottom"/>
                </w:tcPr>
                <w:p w14:paraId="5DC2AD2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Tárgyi eszköz és az immateriális jószág, részvény, részesedés, vállalat értékesítéséből vagy privatizációból származó bevétel</w:t>
                  </w:r>
                </w:p>
              </w:tc>
              <w:tc>
                <w:tcPr>
                  <w:tcW w:w="418" w:type="pct"/>
                  <w:vAlign w:val="center"/>
                </w:tcPr>
                <w:p w14:paraId="1079115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491" w:type="pct"/>
                  <w:vAlign w:val="center"/>
                </w:tcPr>
                <w:p w14:paraId="0F9A6F6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59.134</w:t>
                  </w:r>
                </w:p>
              </w:tc>
              <w:tc>
                <w:tcPr>
                  <w:tcW w:w="378" w:type="pct"/>
                  <w:vAlign w:val="center"/>
                </w:tcPr>
                <w:p w14:paraId="32B16D0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4" w:type="pct"/>
                  <w:vAlign w:val="center"/>
                </w:tcPr>
                <w:p w14:paraId="5BAFB95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31" w:type="pct"/>
                  <w:vAlign w:val="center"/>
                </w:tcPr>
                <w:p w14:paraId="7F665A1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D336B" w:rsidRPr="0069669F" w14:paraId="538E2B53" w14:textId="77777777" w:rsidTr="0093123F">
              <w:trPr>
                <w:trHeight w:hRule="exact" w:val="281"/>
              </w:trPr>
              <w:tc>
                <w:tcPr>
                  <w:tcW w:w="2728" w:type="pct"/>
                  <w:vAlign w:val="bottom"/>
                </w:tcPr>
                <w:p w14:paraId="0D0A40C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Bírság-, pótlék- és díjbevétel</w:t>
                  </w:r>
                </w:p>
              </w:tc>
              <w:tc>
                <w:tcPr>
                  <w:tcW w:w="418" w:type="pct"/>
                  <w:vAlign w:val="center"/>
                </w:tcPr>
                <w:p w14:paraId="5D62F73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491" w:type="pct"/>
                  <w:vAlign w:val="center"/>
                </w:tcPr>
                <w:p w14:paraId="38B1ECC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2.500</w:t>
                  </w:r>
                </w:p>
              </w:tc>
              <w:tc>
                <w:tcPr>
                  <w:tcW w:w="378" w:type="pct"/>
                  <w:vAlign w:val="center"/>
                </w:tcPr>
                <w:p w14:paraId="1CD5E0F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2.000</w:t>
                  </w:r>
                </w:p>
              </w:tc>
              <w:tc>
                <w:tcPr>
                  <w:tcW w:w="454" w:type="pct"/>
                  <w:vAlign w:val="center"/>
                </w:tcPr>
                <w:p w14:paraId="5425416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2.000</w:t>
                  </w:r>
                </w:p>
              </w:tc>
              <w:tc>
                <w:tcPr>
                  <w:tcW w:w="531" w:type="pct"/>
                  <w:vAlign w:val="center"/>
                </w:tcPr>
                <w:p w14:paraId="344B9B3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2.0</w:t>
                  </w: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D336B" w:rsidRPr="0069669F" w14:paraId="62BB15C3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bottom"/>
                </w:tcPr>
                <w:p w14:paraId="1020FEA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4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Kezességvállalással kapcsolatos megtérülés</w:t>
                  </w:r>
                </w:p>
              </w:tc>
              <w:tc>
                <w:tcPr>
                  <w:tcW w:w="418" w:type="pct"/>
                  <w:vAlign w:val="center"/>
                </w:tcPr>
                <w:p w14:paraId="5CD5E49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491" w:type="pct"/>
                  <w:vAlign w:val="center"/>
                </w:tcPr>
                <w:p w14:paraId="14AE8CB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78" w:type="pct"/>
                  <w:vAlign w:val="center"/>
                </w:tcPr>
                <w:p w14:paraId="0758C32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454" w:type="pct"/>
                  <w:vAlign w:val="center"/>
                </w:tcPr>
                <w:p w14:paraId="7343D9B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531" w:type="pct"/>
                  <w:vAlign w:val="center"/>
                </w:tcPr>
                <w:p w14:paraId="0D03B81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D336B" w:rsidRPr="0069669F" w14:paraId="4CCA5398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3E3EC2E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Saját bevételek (01+… .+07)</w:t>
                  </w:r>
                </w:p>
              </w:tc>
              <w:tc>
                <w:tcPr>
                  <w:tcW w:w="418" w:type="pct"/>
                  <w:vAlign w:val="center"/>
                </w:tcPr>
                <w:p w14:paraId="08C771A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491" w:type="pct"/>
                  <w:vAlign w:val="center"/>
                </w:tcPr>
                <w:p w14:paraId="665F0E4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469.884</w:t>
                  </w:r>
                </w:p>
              </w:tc>
              <w:tc>
                <w:tcPr>
                  <w:tcW w:w="378" w:type="pct"/>
                  <w:vAlign w:val="center"/>
                </w:tcPr>
                <w:p w14:paraId="67B4472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416.250</w:t>
                  </w:r>
                </w:p>
              </w:tc>
              <w:tc>
                <w:tcPr>
                  <w:tcW w:w="454" w:type="pct"/>
                  <w:vAlign w:val="center"/>
                </w:tcPr>
                <w:p w14:paraId="0A1AC9A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426.250</w:t>
                  </w:r>
                </w:p>
              </w:tc>
              <w:tc>
                <w:tcPr>
                  <w:tcW w:w="531" w:type="pct"/>
                  <w:vAlign w:val="center"/>
                </w:tcPr>
                <w:p w14:paraId="40B7231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436.250</w:t>
                  </w:r>
                </w:p>
              </w:tc>
            </w:tr>
            <w:tr w:rsidR="003D336B" w:rsidRPr="0069669F" w14:paraId="3532A900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08F5BC1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Saját bevételek  (07. sor)  50%-a </w:t>
                  </w:r>
                </w:p>
              </w:tc>
              <w:tc>
                <w:tcPr>
                  <w:tcW w:w="418" w:type="pct"/>
                  <w:vAlign w:val="center"/>
                </w:tcPr>
                <w:p w14:paraId="563CCDD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491" w:type="pct"/>
                  <w:vAlign w:val="center"/>
                </w:tcPr>
                <w:p w14:paraId="75B0852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234.942</w:t>
                  </w:r>
                </w:p>
              </w:tc>
              <w:tc>
                <w:tcPr>
                  <w:tcW w:w="378" w:type="pct"/>
                  <w:vAlign w:val="center"/>
                </w:tcPr>
                <w:p w14:paraId="0FF0BB7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208.125</w:t>
                  </w:r>
                </w:p>
              </w:tc>
              <w:tc>
                <w:tcPr>
                  <w:tcW w:w="454" w:type="pct"/>
                  <w:vAlign w:val="center"/>
                </w:tcPr>
                <w:p w14:paraId="215410E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213.125</w:t>
                  </w:r>
                </w:p>
              </w:tc>
              <w:tc>
                <w:tcPr>
                  <w:tcW w:w="531" w:type="pct"/>
                  <w:vAlign w:val="center"/>
                </w:tcPr>
                <w:p w14:paraId="31195DD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218.125</w:t>
                  </w:r>
                </w:p>
              </w:tc>
            </w:tr>
            <w:tr w:rsidR="003D336B" w:rsidRPr="0069669F" w14:paraId="2D9C3B29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738A23F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Előző év(ek)ben keletkezett tárgyévi fizetési kötelezettség (10+…..+16)</w:t>
                  </w:r>
                </w:p>
              </w:tc>
              <w:tc>
                <w:tcPr>
                  <w:tcW w:w="418" w:type="pct"/>
                  <w:vAlign w:val="center"/>
                </w:tcPr>
                <w:p w14:paraId="15919E3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491" w:type="pct"/>
                  <w:vAlign w:val="center"/>
                </w:tcPr>
                <w:p w14:paraId="0E6F200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8" w:type="pct"/>
                  <w:vAlign w:val="center"/>
                </w:tcPr>
                <w:p w14:paraId="582BD4E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vAlign w:val="center"/>
                </w:tcPr>
                <w:p w14:paraId="249281A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pct"/>
                  <w:vAlign w:val="center"/>
                </w:tcPr>
                <w:p w14:paraId="238482D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D336B" w:rsidRPr="0069669F" w14:paraId="607AC77B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5D96718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Felvett, átvállalt hitel és annak tőketartozása</w:t>
                  </w:r>
                </w:p>
              </w:tc>
              <w:tc>
                <w:tcPr>
                  <w:tcW w:w="418" w:type="pct"/>
                  <w:vAlign w:val="center"/>
                </w:tcPr>
                <w:p w14:paraId="6F8F305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1" w:type="pct"/>
                  <w:vAlign w:val="center"/>
                </w:tcPr>
                <w:p w14:paraId="633F99E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1A003A9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15D5710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385CF04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0E01C472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6143A4E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Felvett, átvállalt kölcsön és annak tőketartozása</w:t>
                  </w:r>
                </w:p>
              </w:tc>
              <w:tc>
                <w:tcPr>
                  <w:tcW w:w="418" w:type="pct"/>
                  <w:vAlign w:val="center"/>
                </w:tcPr>
                <w:p w14:paraId="7B1A2F5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1" w:type="pct"/>
                  <w:vAlign w:val="center"/>
                </w:tcPr>
                <w:p w14:paraId="369745B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645A7C5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7E60B69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5F48FC3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37568700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74DA0EC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Hitelviszonyt megtestesítő értékpapír</w:t>
                  </w:r>
                </w:p>
              </w:tc>
              <w:tc>
                <w:tcPr>
                  <w:tcW w:w="418" w:type="pct"/>
                  <w:vAlign w:val="center"/>
                </w:tcPr>
                <w:p w14:paraId="6C76899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1" w:type="pct"/>
                  <w:vAlign w:val="center"/>
                </w:tcPr>
                <w:p w14:paraId="1A894BD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202F0C7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47FDDBC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70E5B4D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0866ECCB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0D85D32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Adott váltó</w:t>
                  </w:r>
                </w:p>
              </w:tc>
              <w:tc>
                <w:tcPr>
                  <w:tcW w:w="418" w:type="pct"/>
                  <w:vAlign w:val="center"/>
                </w:tcPr>
                <w:p w14:paraId="62027C4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1" w:type="pct"/>
                  <w:vAlign w:val="center"/>
                </w:tcPr>
                <w:p w14:paraId="1467567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5B6DBBF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1BD0182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193B062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3177466B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6F96E23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Pénzügyi lízing</w:t>
                  </w:r>
                </w:p>
              </w:tc>
              <w:tc>
                <w:tcPr>
                  <w:tcW w:w="418" w:type="pct"/>
                  <w:vAlign w:val="center"/>
                </w:tcPr>
                <w:p w14:paraId="0A703F5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1" w:type="pct"/>
                  <w:vAlign w:val="center"/>
                </w:tcPr>
                <w:p w14:paraId="0F3B398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6E1B0E7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1F05DE7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3F33635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1455A4F4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47D53EB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Halasztott fizetés</w:t>
                  </w:r>
                </w:p>
              </w:tc>
              <w:tc>
                <w:tcPr>
                  <w:tcW w:w="418" w:type="pct"/>
                  <w:vAlign w:val="center"/>
                </w:tcPr>
                <w:p w14:paraId="5AD446D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1" w:type="pct"/>
                  <w:vAlign w:val="center"/>
                </w:tcPr>
                <w:p w14:paraId="1CAE040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5ADCCE7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63EA84B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36F29BF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12EE44A5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34A5D8C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Kezességvállalásból eredő fizetési kötelezettség</w:t>
                  </w:r>
                </w:p>
              </w:tc>
              <w:tc>
                <w:tcPr>
                  <w:tcW w:w="418" w:type="pct"/>
                  <w:vAlign w:val="center"/>
                </w:tcPr>
                <w:p w14:paraId="597AA76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1" w:type="pct"/>
                  <w:vAlign w:val="center"/>
                </w:tcPr>
                <w:p w14:paraId="51751B7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14AAB60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7415638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73976AE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44EF34E6" w14:textId="77777777" w:rsidTr="0093123F">
              <w:trPr>
                <w:trHeight w:hRule="exact" w:val="247"/>
              </w:trPr>
              <w:tc>
                <w:tcPr>
                  <w:tcW w:w="2728" w:type="pct"/>
                  <w:vAlign w:val="center"/>
                </w:tcPr>
                <w:p w14:paraId="59CC1E1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18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18"/>
                      <w:szCs w:val="20"/>
                    </w:rPr>
                    <w:t>Tárgyévben keletkezett, illetve keletkező, tárgyévet terhelő fizetési kötelezettség (18+…..+24)</w:t>
                  </w:r>
                </w:p>
              </w:tc>
              <w:tc>
                <w:tcPr>
                  <w:tcW w:w="418" w:type="pct"/>
                  <w:vAlign w:val="center"/>
                </w:tcPr>
                <w:p w14:paraId="06AC5D3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1" w:type="pct"/>
                  <w:vAlign w:val="center"/>
                </w:tcPr>
                <w:p w14:paraId="1D8195B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8" w:type="pct"/>
                  <w:vAlign w:val="center"/>
                </w:tcPr>
                <w:p w14:paraId="0F58B1C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vAlign w:val="center"/>
                </w:tcPr>
                <w:p w14:paraId="58A89FD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pct"/>
                  <w:vAlign w:val="center"/>
                </w:tcPr>
                <w:p w14:paraId="5807F92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D336B" w:rsidRPr="0069669F" w14:paraId="75121396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27CD379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Felvett, átvállalt hitel és annak tőketartozása</w:t>
                  </w:r>
                </w:p>
              </w:tc>
              <w:tc>
                <w:tcPr>
                  <w:tcW w:w="418" w:type="pct"/>
                  <w:vAlign w:val="center"/>
                </w:tcPr>
                <w:p w14:paraId="06D9919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1" w:type="pct"/>
                  <w:vAlign w:val="center"/>
                </w:tcPr>
                <w:p w14:paraId="63B4090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0CCA447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46B0EED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0CC823C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1E8ED203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5186507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Felvett, átvállalt kölcsön és annak tőketartozása</w:t>
                  </w:r>
                </w:p>
              </w:tc>
              <w:tc>
                <w:tcPr>
                  <w:tcW w:w="418" w:type="pct"/>
                  <w:vAlign w:val="center"/>
                </w:tcPr>
                <w:p w14:paraId="28C9992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1" w:type="pct"/>
                  <w:vAlign w:val="center"/>
                </w:tcPr>
                <w:p w14:paraId="590568A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3F8C8F5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0E63805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1A3FD9A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3783F89A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681B82D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Hitelviszonyt megtestesítő értékpapír</w:t>
                  </w:r>
                </w:p>
              </w:tc>
              <w:tc>
                <w:tcPr>
                  <w:tcW w:w="418" w:type="pct"/>
                  <w:vAlign w:val="center"/>
                </w:tcPr>
                <w:p w14:paraId="02779CC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1" w:type="pct"/>
                  <w:vAlign w:val="center"/>
                </w:tcPr>
                <w:p w14:paraId="41C6E90B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06E727E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6CF2E91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3DE5E4B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0557ACBD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5CE507A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Adott váltó</w:t>
                  </w:r>
                </w:p>
              </w:tc>
              <w:tc>
                <w:tcPr>
                  <w:tcW w:w="418" w:type="pct"/>
                  <w:vAlign w:val="center"/>
                </w:tcPr>
                <w:p w14:paraId="59639E7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1" w:type="pct"/>
                  <w:vAlign w:val="center"/>
                </w:tcPr>
                <w:p w14:paraId="5DC2D3F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164A359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37F6EF0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173C74C0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6C51CC3E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0F8A90F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Pénzügyi lízing</w:t>
                  </w:r>
                </w:p>
              </w:tc>
              <w:tc>
                <w:tcPr>
                  <w:tcW w:w="418" w:type="pct"/>
                  <w:vAlign w:val="center"/>
                </w:tcPr>
                <w:p w14:paraId="51E870C8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1" w:type="pct"/>
                  <w:vAlign w:val="center"/>
                </w:tcPr>
                <w:p w14:paraId="5D3B77B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4D6C266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490B355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4E09E2E2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5614F4D5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1915660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Halasztott fizetés</w:t>
                  </w:r>
                </w:p>
              </w:tc>
              <w:tc>
                <w:tcPr>
                  <w:tcW w:w="418" w:type="pct"/>
                  <w:vAlign w:val="center"/>
                </w:tcPr>
                <w:p w14:paraId="64F8E08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1" w:type="pct"/>
                  <w:vAlign w:val="center"/>
                </w:tcPr>
                <w:p w14:paraId="3ACB8DA4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2E058F3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265310A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5BB1FBC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4AD329C0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7D016CA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Kezességvállalásból eredő fizetési kötelezettség</w:t>
                  </w:r>
                </w:p>
              </w:tc>
              <w:tc>
                <w:tcPr>
                  <w:tcW w:w="418" w:type="pct"/>
                  <w:vAlign w:val="center"/>
                </w:tcPr>
                <w:p w14:paraId="3AB29511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1" w:type="pct"/>
                  <w:vAlign w:val="center"/>
                </w:tcPr>
                <w:p w14:paraId="700D88CF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8" w:type="pct"/>
                  <w:vAlign w:val="center"/>
                </w:tcPr>
                <w:p w14:paraId="5246730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pct"/>
                  <w:vAlign w:val="center"/>
                </w:tcPr>
                <w:p w14:paraId="73B7708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" w:type="pct"/>
                  <w:vAlign w:val="center"/>
                </w:tcPr>
                <w:p w14:paraId="5F65434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D336B" w:rsidRPr="0069669F" w14:paraId="53AF5F3B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21F5899D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Fizetési kötelezettség összesen (09+17)</w:t>
                  </w:r>
                </w:p>
              </w:tc>
              <w:tc>
                <w:tcPr>
                  <w:tcW w:w="418" w:type="pct"/>
                  <w:vAlign w:val="center"/>
                </w:tcPr>
                <w:p w14:paraId="63ACFDDC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1" w:type="pct"/>
                  <w:vAlign w:val="center"/>
                </w:tcPr>
                <w:p w14:paraId="7E93D91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8" w:type="pct"/>
                  <w:vAlign w:val="center"/>
                </w:tcPr>
                <w:p w14:paraId="08FCC823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4" w:type="pct"/>
                  <w:vAlign w:val="center"/>
                </w:tcPr>
                <w:p w14:paraId="6496ACC5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31" w:type="pct"/>
                  <w:vAlign w:val="center"/>
                </w:tcPr>
                <w:p w14:paraId="036EFB6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D336B" w:rsidRPr="0069669F" w14:paraId="10443666" w14:textId="77777777" w:rsidTr="0093123F">
              <w:trPr>
                <w:trHeight w:hRule="exact" w:val="275"/>
              </w:trPr>
              <w:tc>
                <w:tcPr>
                  <w:tcW w:w="2728" w:type="pct"/>
                  <w:vAlign w:val="center"/>
                </w:tcPr>
                <w:p w14:paraId="09E538D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Fizetési kötelezettséggel csökkentett saját bevétel (08-25)</w:t>
                  </w:r>
                </w:p>
              </w:tc>
              <w:tc>
                <w:tcPr>
                  <w:tcW w:w="418" w:type="pct"/>
                  <w:vAlign w:val="center"/>
                </w:tcPr>
                <w:p w14:paraId="39C28B37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69669F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1" w:type="pct"/>
                  <w:vAlign w:val="center"/>
                </w:tcPr>
                <w:p w14:paraId="7763812A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234.942</w:t>
                  </w:r>
                </w:p>
              </w:tc>
              <w:tc>
                <w:tcPr>
                  <w:tcW w:w="378" w:type="pct"/>
                  <w:vAlign w:val="center"/>
                </w:tcPr>
                <w:p w14:paraId="3F5F0D56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208.125</w:t>
                  </w:r>
                </w:p>
              </w:tc>
              <w:tc>
                <w:tcPr>
                  <w:tcW w:w="454" w:type="pct"/>
                  <w:vAlign w:val="center"/>
                </w:tcPr>
                <w:p w14:paraId="3C8F776E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213.125</w:t>
                  </w:r>
                </w:p>
              </w:tc>
              <w:tc>
                <w:tcPr>
                  <w:tcW w:w="531" w:type="pct"/>
                  <w:vAlign w:val="center"/>
                </w:tcPr>
                <w:p w14:paraId="66E592F9" w14:textId="77777777" w:rsidR="003D336B" w:rsidRPr="0069669F" w:rsidRDefault="003D336B" w:rsidP="003D336B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218.125</w:t>
                  </w:r>
                </w:p>
              </w:tc>
            </w:tr>
          </w:tbl>
          <w:p w14:paraId="2B0055B9" w14:textId="58E0E28F" w:rsidR="00E44E32" w:rsidRPr="00360C33" w:rsidRDefault="00E44E32" w:rsidP="003D336B">
            <w:pPr>
              <w:spacing w:after="0" w:line="240" w:lineRule="auto"/>
              <w:ind w:left="23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6E5659F" w14:textId="05DFD880" w:rsidR="00E44E32" w:rsidRPr="0077778F" w:rsidRDefault="00F75FBE" w:rsidP="003D33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Intézkedést nem igényel</w:t>
            </w:r>
          </w:p>
        </w:tc>
      </w:tr>
      <w:tr w:rsidR="00E44E32" w:rsidRPr="00607694" w14:paraId="76F89194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4C3BBD56" w14:textId="77777777" w:rsidR="00B153BD" w:rsidRPr="00B0063C" w:rsidRDefault="00B153BD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ADB767E" w14:textId="77777777" w:rsidR="00B153BD" w:rsidRPr="00B0063C" w:rsidRDefault="00B153BD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F5CCA6A" w14:textId="5AB19D15" w:rsidR="00B153BD" w:rsidRDefault="00B153BD" w:rsidP="00905BA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2A29105" w14:textId="2740A15E" w:rsidR="00E44E32" w:rsidRPr="00905BA7" w:rsidRDefault="00B153BD" w:rsidP="00905BA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Telki Muskátli utca dobogó, járdák, parkolók, csapadékvíz elvezetés és gyalogátkelőhelyek tervezése, engedélyezése tárgyú feladatok ellátására beérkezett ajánlatok értékelése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388ECFD" w14:textId="77777777" w:rsidR="00E44E32" w:rsidRPr="00607694" w:rsidRDefault="00E44E32" w:rsidP="003F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3451ABDB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05D0CD06" w14:textId="77777777" w:rsidR="00B153BD" w:rsidRDefault="00B153BD" w:rsidP="003F7B51">
            <w:pPr>
              <w:spacing w:after="0"/>
              <w:ind w:left="7"/>
              <w:jc w:val="both"/>
              <w:rPr>
                <w:rFonts w:ascii="Times New Roman" w:hAnsi="Times New Roman" w:cs="Times New Roman"/>
              </w:rPr>
            </w:pPr>
            <w:r w:rsidRPr="00C636F1">
              <w:rPr>
                <w:rFonts w:ascii="Times New Roman" w:hAnsi="Times New Roman" w:cs="Times New Roman"/>
                <w:bCs/>
              </w:rPr>
              <w:t xml:space="preserve">Telki község Önkormányzat képviselő-testülete </w:t>
            </w:r>
            <w:r>
              <w:rPr>
                <w:rFonts w:ascii="Times New Roman" w:hAnsi="Times New Roman" w:cs="Times New Roman"/>
                <w:bCs/>
              </w:rPr>
              <w:t xml:space="preserve">a </w:t>
            </w:r>
            <w:r w:rsidRPr="00C636F1">
              <w:rPr>
                <w:rFonts w:ascii="Times New Roman" w:hAnsi="Times New Roman" w:cs="Times New Roman"/>
                <w:bCs/>
              </w:rPr>
              <w:t xml:space="preserve">Telki Muskátli utca dobogó, járdák, parkolók, csapadékvíz elvezetés és gyalogátkelőhelyek tervezése, engedélyezése tárgyú feladatok ellátására </w:t>
            </w:r>
            <w:r>
              <w:rPr>
                <w:rFonts w:ascii="Times New Roman" w:hAnsi="Times New Roman" w:cs="Times New Roman"/>
                <w:bCs/>
              </w:rPr>
              <w:t>vonatkozóan érkezett</w:t>
            </w:r>
            <w:r w:rsidRPr="00C636F1">
              <w:rPr>
                <w:rFonts w:ascii="Times New Roman" w:hAnsi="Times New Roman" w:cs="Times New Roman"/>
                <w:bCs/>
              </w:rPr>
              <w:t xml:space="preserve"> ajánlatok értékelése</w:t>
            </w:r>
            <w:r>
              <w:rPr>
                <w:rFonts w:ascii="Times New Roman" w:hAnsi="Times New Roman" w:cs="Times New Roman"/>
                <w:bCs/>
              </w:rPr>
              <w:t xml:space="preserve"> tárgyában úgy határozott, hogy a legkedvezőbb ajánlatot tevő </w:t>
            </w:r>
            <w:r w:rsidRPr="001D7EE2">
              <w:rPr>
                <w:rFonts w:ascii="Times New Roman" w:hAnsi="Times New Roman" w:cs="Times New Roman"/>
                <w:b/>
                <w:bCs/>
              </w:rPr>
              <w:t>Groszway Bt</w:t>
            </w:r>
            <w:r w:rsidRPr="006A08E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 </w:t>
            </w:r>
            <w:r w:rsidRPr="006A08E3">
              <w:rPr>
                <w:rFonts w:ascii="Times New Roman" w:hAnsi="Times New Roman" w:cs="Times New Roman"/>
              </w:rPr>
              <w:t>8000 Székesfehérvár, Ad Endre utca 26.</w:t>
            </w:r>
            <w:r>
              <w:rPr>
                <w:rFonts w:ascii="Times New Roman" w:hAnsi="Times New Roman" w:cs="Times New Roman"/>
              </w:rPr>
              <w:t xml:space="preserve"> ) ajánlatevő ajánlata a legkedvezőbb, ezért a </w:t>
            </w:r>
            <w:r w:rsidRPr="001D7EE2">
              <w:rPr>
                <w:rFonts w:ascii="Times New Roman" w:hAnsi="Times New Roman" w:cs="Times New Roman"/>
                <w:b/>
                <w:bCs/>
              </w:rPr>
              <w:t>Groszway Bt</w:t>
            </w:r>
            <w:r>
              <w:rPr>
                <w:rFonts w:ascii="Times New Roman" w:hAnsi="Times New Roman" w:cs="Times New Roman"/>
              </w:rPr>
              <w:t xml:space="preserve"> ajánlattevőt hirdeti ki nyertes ajánlattevőnek.</w:t>
            </w:r>
          </w:p>
          <w:p w14:paraId="1C872631" w14:textId="77777777" w:rsidR="00B153BD" w:rsidRDefault="00B153BD" w:rsidP="003F7B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Felhatalmazza a polgármester a nyertes ajánlattevővel a 2.695.000.- Ft ( 0% Áfa ) ajánlati ár mellett a tervezési szerződés aláírására.</w:t>
            </w:r>
          </w:p>
          <w:p w14:paraId="74EF6AA6" w14:textId="77777777" w:rsidR="00B153BD" w:rsidRPr="001258F9" w:rsidRDefault="00B153BD" w:rsidP="003F7B51">
            <w:pPr>
              <w:spacing w:after="0"/>
              <w:rPr>
                <w:rFonts w:ascii="Times New Roman" w:hAnsi="Times New Roman" w:cs="Times New Roman"/>
              </w:rPr>
            </w:pPr>
            <w:r w:rsidRPr="001258F9">
              <w:rPr>
                <w:rFonts w:ascii="Times New Roman" w:hAnsi="Times New Roman" w:cs="Times New Roman"/>
              </w:rPr>
              <w:t>Határidő: azonnal</w:t>
            </w:r>
          </w:p>
          <w:p w14:paraId="62CD6D7C" w14:textId="2EDE3BE7" w:rsidR="00E44E32" w:rsidRPr="00B153BD" w:rsidRDefault="00B153BD" w:rsidP="003F7B51">
            <w:pPr>
              <w:spacing w:after="0"/>
              <w:rPr>
                <w:rFonts w:ascii="Times New Roman" w:hAnsi="Times New Roman" w:cs="Times New Roman"/>
              </w:rPr>
            </w:pPr>
            <w:r w:rsidRPr="001258F9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701" w:type="dxa"/>
          </w:tcPr>
          <w:p w14:paraId="7DEE26C1" w14:textId="44C63C58" w:rsidR="00E44E32" w:rsidRPr="0077778F" w:rsidRDefault="00B46434" w:rsidP="003F7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E44E32" w:rsidRPr="00607694" w14:paraId="2DB5B83B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2A2671A0" w14:textId="77777777" w:rsidR="00B153BD" w:rsidRPr="00B0063C" w:rsidRDefault="00B153BD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FE1D8A6" w14:textId="77777777" w:rsidR="00B153BD" w:rsidRPr="00B0063C" w:rsidRDefault="00B153BD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C059FF1" w14:textId="08635C7C" w:rsidR="00B153BD" w:rsidRPr="003F7B51" w:rsidRDefault="00B153BD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17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D6CB228" w14:textId="6C6027CD" w:rsidR="00E44E32" w:rsidRPr="003F7B51" w:rsidRDefault="00B153BD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AE43D9">
              <w:rPr>
                <w:rFonts w:ascii="Times New Roman" w:hAnsi="Times New Roman" w:cs="Times New Roman"/>
                <w:b/>
              </w:rPr>
              <w:t>Polgármester szabadság ütemtervéről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C72DDDA" w14:textId="77777777" w:rsidR="00E44E32" w:rsidRPr="00607694" w:rsidRDefault="00E44E32" w:rsidP="003F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5A699AB9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1188BDA2" w14:textId="77777777" w:rsidR="00B153BD" w:rsidRPr="00943B16" w:rsidRDefault="00B153BD" w:rsidP="003F7B5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3B16">
              <w:rPr>
                <w:rFonts w:ascii="Times New Roman" w:hAnsi="Times New Roman" w:cs="Times New Roman"/>
              </w:rPr>
              <w:lastRenderedPageBreak/>
              <w:t xml:space="preserve">Telki község </w:t>
            </w:r>
            <w:r>
              <w:rPr>
                <w:rFonts w:ascii="Times New Roman" w:hAnsi="Times New Roman" w:cs="Times New Roman"/>
              </w:rPr>
              <w:t xml:space="preserve">Önkormányzat </w:t>
            </w:r>
            <w:r w:rsidRPr="00943B16">
              <w:rPr>
                <w:rFonts w:ascii="Times New Roman" w:hAnsi="Times New Roman" w:cs="Times New Roman"/>
              </w:rPr>
              <w:t>képviselő-testülete Deltai Károly polgármester 202</w:t>
            </w:r>
            <w:r>
              <w:rPr>
                <w:rFonts w:ascii="Times New Roman" w:hAnsi="Times New Roman" w:cs="Times New Roman"/>
              </w:rPr>
              <w:t>4</w:t>
            </w:r>
            <w:r w:rsidRPr="00943B16">
              <w:rPr>
                <w:rFonts w:ascii="Times New Roman" w:hAnsi="Times New Roman" w:cs="Times New Roman"/>
              </w:rPr>
              <w:t>. évi szabadságolási ütemtervét az alábbiak szerint fogadja el.</w:t>
            </w:r>
          </w:p>
          <w:p w14:paraId="45DFB3D0" w14:textId="77777777" w:rsidR="00B153BD" w:rsidRPr="00AE43D9" w:rsidRDefault="00B153BD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5670" w:type="dxa"/>
              <w:tblInd w:w="1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1809"/>
              <w:gridCol w:w="2728"/>
            </w:tblGrid>
            <w:tr w:rsidR="00B153BD" w:rsidRPr="00AE43D9" w14:paraId="4D588774" w14:textId="77777777" w:rsidTr="00A41682">
              <w:trPr>
                <w:trHeight w:val="454"/>
              </w:trPr>
              <w:tc>
                <w:tcPr>
                  <w:tcW w:w="1133" w:type="dxa"/>
                  <w:vAlign w:val="center"/>
                </w:tcPr>
                <w:p w14:paraId="320202BD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122FCDC7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E43D9">
                    <w:rPr>
                      <w:rFonts w:ascii="Times New Roman" w:hAnsi="Times New Roman"/>
                      <w:b/>
                      <w:bCs/>
                    </w:rPr>
                    <w:t>Hónap</w:t>
                  </w:r>
                </w:p>
              </w:tc>
              <w:tc>
                <w:tcPr>
                  <w:tcW w:w="2728" w:type="dxa"/>
                  <w:vAlign w:val="center"/>
                </w:tcPr>
                <w:p w14:paraId="4EF5F8D9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N</w:t>
                  </w:r>
                  <w:r w:rsidRPr="00AE43D9">
                    <w:rPr>
                      <w:rFonts w:ascii="Times New Roman" w:hAnsi="Times New Roman"/>
                      <w:b/>
                      <w:bCs/>
                    </w:rPr>
                    <w:t>apok száma</w:t>
                  </w:r>
                </w:p>
              </w:tc>
            </w:tr>
            <w:tr w:rsidR="00B153BD" w:rsidRPr="00AE43D9" w14:paraId="7588D7C6" w14:textId="77777777" w:rsidTr="00A41682">
              <w:trPr>
                <w:trHeight w:val="454"/>
              </w:trPr>
              <w:tc>
                <w:tcPr>
                  <w:tcW w:w="1133" w:type="dxa"/>
                  <w:vMerge w:val="restart"/>
                  <w:vAlign w:val="center"/>
                </w:tcPr>
                <w:p w14:paraId="58515930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43D75D6E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Június</w:t>
                  </w:r>
                </w:p>
              </w:tc>
              <w:tc>
                <w:tcPr>
                  <w:tcW w:w="2728" w:type="dxa"/>
                  <w:vAlign w:val="center"/>
                </w:tcPr>
                <w:p w14:paraId="38281A61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B153BD" w:rsidRPr="00AE43D9" w14:paraId="7A706D16" w14:textId="77777777" w:rsidTr="00A41682">
              <w:trPr>
                <w:trHeight w:val="454"/>
              </w:trPr>
              <w:tc>
                <w:tcPr>
                  <w:tcW w:w="1133" w:type="dxa"/>
                  <w:vMerge/>
                  <w:vAlign w:val="center"/>
                </w:tcPr>
                <w:p w14:paraId="1DCAAD49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036681CB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Július</w:t>
                  </w:r>
                </w:p>
              </w:tc>
              <w:tc>
                <w:tcPr>
                  <w:tcW w:w="2728" w:type="dxa"/>
                  <w:vAlign w:val="center"/>
                </w:tcPr>
                <w:p w14:paraId="0E8E0C09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23</w:t>
                  </w:r>
                </w:p>
              </w:tc>
            </w:tr>
            <w:tr w:rsidR="00B153BD" w:rsidRPr="00AE43D9" w14:paraId="300F7709" w14:textId="77777777" w:rsidTr="00A41682">
              <w:trPr>
                <w:trHeight w:val="454"/>
              </w:trPr>
              <w:tc>
                <w:tcPr>
                  <w:tcW w:w="1133" w:type="dxa"/>
                  <w:vMerge/>
                  <w:vAlign w:val="center"/>
                </w:tcPr>
                <w:p w14:paraId="4615F18F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14:paraId="52E0CB7F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AE43D9">
                    <w:rPr>
                      <w:rFonts w:ascii="Times New Roman" w:hAnsi="Times New Roman"/>
                    </w:rPr>
                    <w:t>Augusztus</w:t>
                  </w:r>
                </w:p>
              </w:tc>
              <w:tc>
                <w:tcPr>
                  <w:tcW w:w="2728" w:type="dxa"/>
                  <w:vAlign w:val="center"/>
                </w:tcPr>
                <w:p w14:paraId="14EBAB18" w14:textId="77777777" w:rsidR="00B153BD" w:rsidRPr="00AE43D9" w:rsidRDefault="00B153BD" w:rsidP="003F7B51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</w:tr>
          </w:tbl>
          <w:p w14:paraId="0D88E39E" w14:textId="366F5FA4" w:rsidR="00B153BD" w:rsidRPr="00AE43D9" w:rsidRDefault="00B153BD" w:rsidP="003F7B51">
            <w:pPr>
              <w:spacing w:after="0"/>
              <w:rPr>
                <w:rFonts w:ascii="Times New Roman" w:hAnsi="Times New Roman" w:cs="Times New Roman"/>
              </w:rPr>
            </w:pPr>
            <w:r w:rsidRPr="00AE43D9">
              <w:rPr>
                <w:rFonts w:ascii="Times New Roman" w:hAnsi="Times New Roman" w:cs="Times New Roman"/>
              </w:rPr>
              <w:t>A képviselő-testület felkéri az Jegyzőt, hogy a szükséges intézkedéseket tegye meg.</w:t>
            </w:r>
          </w:p>
          <w:p w14:paraId="5790DCF8" w14:textId="77777777" w:rsidR="00B153BD" w:rsidRPr="00AE43D9" w:rsidRDefault="00B153BD" w:rsidP="003F7B51">
            <w:pPr>
              <w:spacing w:after="0"/>
              <w:rPr>
                <w:rFonts w:ascii="Times New Roman" w:hAnsi="Times New Roman" w:cs="Times New Roman"/>
              </w:rPr>
            </w:pPr>
            <w:r w:rsidRPr="00AE43D9">
              <w:rPr>
                <w:rFonts w:ascii="Times New Roman" w:hAnsi="Times New Roman" w:cs="Times New Roman"/>
              </w:rPr>
              <w:t>Felelős: Jegyző</w:t>
            </w:r>
          </w:p>
          <w:p w14:paraId="38DD216F" w14:textId="0693B207" w:rsidR="00E44E32" w:rsidRPr="003F7B51" w:rsidRDefault="00B153BD" w:rsidP="003F7B51">
            <w:pPr>
              <w:spacing w:after="0"/>
              <w:rPr>
                <w:rFonts w:ascii="Times New Roman" w:hAnsi="Times New Roman" w:cs="Times New Roman"/>
              </w:rPr>
            </w:pPr>
            <w:r w:rsidRPr="00AE43D9">
              <w:rPr>
                <w:rFonts w:ascii="Times New Roman" w:hAnsi="Times New Roman" w:cs="Times New Roman"/>
              </w:rPr>
              <w:t>Határidő: folyamatos</w:t>
            </w:r>
          </w:p>
        </w:tc>
        <w:tc>
          <w:tcPr>
            <w:tcW w:w="1701" w:type="dxa"/>
          </w:tcPr>
          <w:p w14:paraId="16587412" w14:textId="37C1C4DD" w:rsidR="00E44E32" w:rsidRPr="0077778F" w:rsidRDefault="00F75FBE" w:rsidP="003F7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2B3E69" w:rsidRPr="00607694" w14:paraId="10BC4085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53271DD1" w14:textId="77777777" w:rsidR="00D23AF8" w:rsidRPr="00B0063C" w:rsidRDefault="00D23AF8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EAFB91D" w14:textId="77777777" w:rsidR="00D23AF8" w:rsidRPr="00B0063C" w:rsidRDefault="00D23AF8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46E2C6C" w14:textId="2E66CA96" w:rsidR="00D23AF8" w:rsidRPr="003F7B51" w:rsidRDefault="00D23AF8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18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1AB0F31" w14:textId="77777777" w:rsidR="00D23AF8" w:rsidRPr="005774B1" w:rsidRDefault="00D23AF8" w:rsidP="003F7B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74B1">
              <w:rPr>
                <w:rFonts w:ascii="Times New Roman" w:eastAsia="Calibri" w:hAnsi="Times New Roman" w:cs="Times New Roman"/>
                <w:b/>
                <w:bCs/>
              </w:rPr>
              <w:t xml:space="preserve">„A település közigazgatási területén belül található önkormányzati tulajdonú extenzív és intenzív zöldterületek, valamint a Telki Óvodák zöldterületének gondozása” </w:t>
            </w:r>
          </w:p>
          <w:p w14:paraId="091BB75D" w14:textId="6326C129" w:rsidR="002B3E69" w:rsidRPr="003F7B51" w:rsidRDefault="00D23AF8" w:rsidP="003F7B5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B1">
              <w:rPr>
                <w:rFonts w:ascii="Times New Roman" w:eastAsia="Calibri" w:hAnsi="Times New Roman" w:cs="Times New Roman"/>
                <w:b/>
                <w:bCs/>
              </w:rPr>
              <w:t xml:space="preserve">tárgyában  nemzeti nyílt közbeszerzési eljárás </w:t>
            </w:r>
            <w:r w:rsidRPr="005774B1">
              <w:rPr>
                <w:rFonts w:ascii="Times New Roman" w:hAnsi="Times New Roman" w:cs="Times New Roman"/>
                <w:b/>
                <w:bCs/>
              </w:rPr>
              <w:t>megindítása</w:t>
            </w:r>
            <w:r w:rsidR="002B3E69" w:rsidRPr="000F39CC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75631AC" w14:textId="77777777" w:rsidR="002B3E69" w:rsidRPr="00607694" w:rsidRDefault="002B3E69" w:rsidP="003F7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607694" w14:paraId="14093ADA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0E6260F0" w14:textId="0AC29A1C" w:rsidR="00D23AF8" w:rsidRPr="0077380E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Telki község Önkormányzat képviselő-testülete úgy határoz, hogy a 202</w:t>
            </w:r>
            <w:r>
              <w:rPr>
                <w:rFonts w:ascii="Times New Roman" w:hAnsi="Times New Roman" w:cs="Times New Roman"/>
              </w:rPr>
              <w:t>4</w:t>
            </w:r>
            <w:r w:rsidRPr="007738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80E">
              <w:rPr>
                <w:rFonts w:ascii="Times New Roman" w:hAnsi="Times New Roman" w:cs="Times New Roman"/>
              </w:rPr>
              <w:t xml:space="preserve">évben Telki közigazgatási területén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BF16B3">
              <w:rPr>
                <w:rFonts w:ascii="Times New Roman" w:hAnsi="Times New Roman" w:cs="Times New Roman"/>
                <w:bCs/>
              </w:rPr>
              <w:t>t</w:t>
            </w:r>
            <w:r w:rsidRPr="00BF16B3">
              <w:rPr>
                <w:rFonts w:ascii="Times New Roman" w:hAnsi="Times New Roman" w:cs="Times New Roman"/>
              </w:rPr>
              <w:t>elepülésüzemeltetés</w:t>
            </w:r>
            <w:r>
              <w:rPr>
                <w:rFonts w:ascii="Times New Roman" w:hAnsi="Times New Roman" w:cs="Times New Roman"/>
              </w:rPr>
              <w:t>i</w:t>
            </w:r>
            <w:r w:rsidRPr="00BF16B3">
              <w:rPr>
                <w:rFonts w:ascii="Times New Roman" w:hAnsi="Times New Roman" w:cs="Times New Roman"/>
              </w:rPr>
              <w:t xml:space="preserve"> és közterületfenntartás</w:t>
            </w:r>
            <w:r w:rsidRPr="0077380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feladatok ellátására közbeszerzési eljárást ír ki</w:t>
            </w:r>
            <w:r w:rsidRPr="0077380E">
              <w:rPr>
                <w:rFonts w:ascii="Times New Roman" w:hAnsi="Times New Roman" w:cs="Times New Roman"/>
              </w:rPr>
              <w:t>.</w:t>
            </w:r>
          </w:p>
          <w:p w14:paraId="6F2D94DA" w14:textId="77777777" w:rsidR="00D23AF8" w:rsidRPr="0077380E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A kivitelező kiválasztására a közbeszerzésekről szóló 2015.évi CXLIII.törvény 115.§. </w:t>
            </w:r>
            <w:r>
              <w:rPr>
                <w:rFonts w:ascii="Times New Roman" w:hAnsi="Times New Roman" w:cs="Times New Roman"/>
              </w:rPr>
              <w:t xml:space="preserve">(3) bek </w:t>
            </w:r>
            <w:r w:rsidRPr="0077380E">
              <w:rPr>
                <w:rFonts w:ascii="Times New Roman" w:hAnsi="Times New Roman" w:cs="Times New Roman"/>
              </w:rPr>
              <w:t xml:space="preserve">alapján indított közbeszerzési eljárást indít az Okfon </w:t>
            </w:r>
            <w:r w:rsidRPr="0077380E">
              <w:rPr>
                <w:rFonts w:ascii="Times New Roman" w:eastAsia="MyriadPro-Light" w:hAnsi="Times New Roman" w:cs="Times New Roman"/>
              </w:rPr>
              <w:t>Közbeszerzési és Szolgáltatási Zrt.</w:t>
            </w:r>
            <w:r w:rsidRPr="0077380E">
              <w:rPr>
                <w:rFonts w:ascii="Times New Roman" w:hAnsi="Times New Roman" w:cs="Times New Roman"/>
              </w:rPr>
              <w:t xml:space="preserve"> által összeállított Ajánlati felhívás alapján. </w:t>
            </w:r>
          </w:p>
          <w:p w14:paraId="1C342FA2" w14:textId="34859609" w:rsidR="00D23AF8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képviselő-testület a pénzügyi fedezetet a 2024.évi költségvetésében biztosítja.</w:t>
            </w:r>
          </w:p>
          <w:p w14:paraId="19141C3E" w14:textId="77777777" w:rsidR="00D23AF8" w:rsidRPr="0077380E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Felelős: Polgármester</w:t>
            </w:r>
          </w:p>
          <w:p w14:paraId="5B6C2514" w14:textId="3A220DC1" w:rsidR="00E44E32" w:rsidRPr="00D412BE" w:rsidRDefault="00D23AF8" w:rsidP="00D412B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77380E">
              <w:rPr>
                <w:rFonts w:ascii="Times New Roman" w:hAnsi="Times New Roman" w:cs="Times New Roman"/>
              </w:rPr>
              <w:t>Határidő: azonnal</w:t>
            </w:r>
            <w:r w:rsidRPr="0077380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F3C36A6" w14:textId="6B9533DF" w:rsidR="00E44E32" w:rsidRPr="00607694" w:rsidRDefault="00F75FBE" w:rsidP="00D4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  <w:tr w:rsidR="00E44E32" w:rsidRPr="0077778F" w14:paraId="3B76B682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6954936A" w14:textId="77777777" w:rsidR="007556E5" w:rsidRDefault="007556E5" w:rsidP="00D412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63B0433" w14:textId="77777777" w:rsidR="00D23AF8" w:rsidRPr="00B0063C" w:rsidRDefault="00D23AF8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11CF2F7" w14:textId="77777777" w:rsidR="00D23AF8" w:rsidRPr="00B0063C" w:rsidRDefault="00D23AF8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0D38DCF" w14:textId="6F2A1AB7" w:rsidR="00D23AF8" w:rsidRPr="00D412BE" w:rsidRDefault="00D23AF8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19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E40BA65" w14:textId="3978CF91" w:rsidR="00D23AF8" w:rsidRPr="00D412BE" w:rsidRDefault="00D23AF8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74B1">
              <w:rPr>
                <w:rFonts w:ascii="Times New Roman" w:eastAsia="Calibri" w:hAnsi="Times New Roman" w:cs="Times New Roman"/>
                <w:b/>
                <w:bCs/>
              </w:rPr>
              <w:t>„A település közigazgatási területén belül található önkormányzati tulajdonú extenzív és intenzív zöldterületek, valamint a Telki Óvodák zöldterületének gondozása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”</w:t>
            </w:r>
            <w:r w:rsidRPr="005774B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774B1">
              <w:rPr>
                <w:rFonts w:ascii="Times New Roman" w:eastAsia="Calibri" w:hAnsi="Times New Roman" w:cs="Times New Roman"/>
                <w:b/>
                <w:bCs/>
              </w:rPr>
              <w:t>tárgyában  nemzeti nyílt közbeszerzési eljárá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s </w:t>
            </w:r>
            <w:r w:rsidRPr="005774B1">
              <w:rPr>
                <w:rFonts w:ascii="Times New Roman" w:hAnsi="Times New Roman" w:cs="Times New Roman"/>
                <w:b/>
                <w:bCs/>
              </w:rPr>
              <w:t>megindítása</w:t>
            </w:r>
          </w:p>
          <w:p w14:paraId="00B38AD8" w14:textId="482A5554" w:rsidR="00E44E32" w:rsidRPr="00D412BE" w:rsidRDefault="00D23AF8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Dokumentáció elfogadása és Bíráló Bizottság megválasztása</w:t>
            </w:r>
          </w:p>
        </w:tc>
        <w:tc>
          <w:tcPr>
            <w:tcW w:w="1701" w:type="dxa"/>
          </w:tcPr>
          <w:p w14:paraId="02E23778" w14:textId="29E17A98" w:rsidR="00E44E32" w:rsidRPr="0077778F" w:rsidRDefault="00E44E32" w:rsidP="00D41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E32" w:rsidRPr="00607694" w14:paraId="5436B937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352E3EE6" w14:textId="0E364854" w:rsidR="00D23AF8" w:rsidRPr="00D23AF8" w:rsidRDefault="00D23AF8" w:rsidP="00D412B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E2E7A">
              <w:rPr>
                <w:rFonts w:ascii="Times New Roman" w:hAnsi="Times New Roman" w:cs="Times New Roman"/>
              </w:rPr>
              <w:t xml:space="preserve">1.Telki község Önkormányzat képviselő-testülete Pénzügyi Bizottsága úgy határozott, hogy a 2024.évben </w:t>
            </w:r>
            <w:r w:rsidRPr="006E2E7A">
              <w:rPr>
                <w:rFonts w:ascii="Times New Roman" w:eastAsia="Calibri" w:hAnsi="Times New Roman" w:cs="Times New Roman"/>
              </w:rPr>
              <w:t xml:space="preserve">„A település közigazgatási területén belül található önkormányzati tulajdonú extenzív és intenzív zöldterületek, valamint a Telki Óvodák zöldterületének gondozása”  tárgyában  nemzeti nyílt közbeszerzési eljárás </w:t>
            </w:r>
            <w:r w:rsidRPr="006E2E7A">
              <w:rPr>
                <w:rFonts w:ascii="Times New Roman" w:hAnsi="Times New Roman" w:cs="Times New Roman"/>
              </w:rPr>
              <w:t>megindítása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tárgyú közbeszerzési eljárásra vonatkozó </w:t>
            </w:r>
            <w:r>
              <w:rPr>
                <w:rFonts w:ascii="Times New Roman" w:hAnsi="Times New Roman" w:cs="Times New Roman"/>
              </w:rPr>
              <w:t>eljárási felhívását/ dokumentációját elfogadja</w:t>
            </w:r>
            <w:r w:rsidRPr="0077380E">
              <w:rPr>
                <w:rFonts w:ascii="Times New Roman" w:hAnsi="Times New Roman" w:cs="Times New Roman"/>
              </w:rPr>
              <w:t>.</w:t>
            </w:r>
          </w:p>
          <w:p w14:paraId="28DCEA10" w14:textId="70B2C9CC" w:rsidR="00D23AF8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2.Egyidejűleg a közbeszerzési eljárásban közreműködő Bíráló bizottságot az alábbiak szerint állítja össze:</w:t>
            </w:r>
          </w:p>
          <w:p w14:paraId="3E0C31B1" w14:textId="77777777" w:rsidR="00D23AF8" w:rsidRPr="0077380E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- Hoós Péter műszaki szakértő </w:t>
            </w:r>
          </w:p>
          <w:p w14:paraId="74DB30E2" w14:textId="77777777" w:rsidR="00D23AF8" w:rsidRPr="0077380E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- Tóth Mónika pénzügyi szakértő </w:t>
            </w:r>
          </w:p>
          <w:p w14:paraId="17EF4949" w14:textId="77777777" w:rsidR="00D23AF8" w:rsidRPr="0077380E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- dr. Lack Mónika jogi szakértő</w:t>
            </w:r>
          </w:p>
          <w:p w14:paraId="51DB40AC" w14:textId="77777777" w:rsidR="00D23AF8" w:rsidRPr="0077380E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- Kerekes Anita közbeszerzési szakértő</w:t>
            </w:r>
          </w:p>
          <w:p w14:paraId="1857B58A" w14:textId="7653CB2C" w:rsidR="00D23AF8" w:rsidRPr="00D23AF8" w:rsidRDefault="00D23AF8" w:rsidP="00D412BE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A7028">
              <w:rPr>
                <w:rFonts w:ascii="Times New Roman" w:eastAsia="Times New Roman" w:hAnsi="Times New Roman" w:cs="Times New Roman"/>
              </w:rPr>
              <w:t>- Dr. Kiss Annamária közbeszer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 w:rsidRPr="00BA7028">
              <w:rPr>
                <w:rFonts w:ascii="Times New Roman" w:eastAsia="Times New Roman" w:hAnsi="Times New Roman" w:cs="Times New Roman"/>
              </w:rPr>
              <w:t>ési</w:t>
            </w:r>
            <w:r>
              <w:rPr>
                <w:rFonts w:ascii="Times New Roman" w:eastAsia="Times New Roman" w:hAnsi="Times New Roman" w:cs="Times New Roman"/>
              </w:rPr>
              <w:t xml:space="preserve"> szakértő</w:t>
            </w:r>
          </w:p>
          <w:p w14:paraId="77DC40A7" w14:textId="77777777" w:rsidR="00D23AF8" w:rsidRPr="0077380E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Felelős: Polgármester</w:t>
            </w:r>
          </w:p>
          <w:p w14:paraId="612BE0ED" w14:textId="365346C7" w:rsidR="00E44E32" w:rsidRPr="002B3E69" w:rsidRDefault="00D23AF8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Határidő: azonnal</w:t>
            </w:r>
            <w:r w:rsidRPr="0077380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2146A17" w14:textId="624839AD" w:rsidR="00E44E32" w:rsidRPr="00607694" w:rsidRDefault="00F75FBE" w:rsidP="00D4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  <w:tr w:rsidR="00E44E32" w:rsidRPr="0077778F" w14:paraId="1C31CCEE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44D7F42E" w14:textId="77777777" w:rsidR="00420A1C" w:rsidRPr="00B0063C" w:rsidRDefault="00420A1C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BBF6CF7" w14:textId="77777777" w:rsidR="00420A1C" w:rsidRPr="00B0063C" w:rsidRDefault="00420A1C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3498563" w14:textId="56C38C8E" w:rsidR="00420A1C" w:rsidRPr="00D412BE" w:rsidRDefault="00420A1C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20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BA86391" w14:textId="40614CF5" w:rsidR="00E44E32" w:rsidRPr="00D412BE" w:rsidRDefault="00420A1C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1975">
              <w:rPr>
                <w:rFonts w:ascii="Times New Roman" w:hAnsi="Times New Roman" w:cs="Times New Roman"/>
                <w:b/>
                <w:bCs/>
              </w:rPr>
              <w:t>Településüzemeltetés és közterületfenntartás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77380E">
              <w:rPr>
                <w:rFonts w:ascii="Times New Roman" w:hAnsi="Times New Roman" w:cs="Times New Roman"/>
                <w:b/>
              </w:rPr>
              <w:t xml:space="preserve"> tárgyú közbeszerzési eljárás megindítása</w:t>
            </w:r>
          </w:p>
        </w:tc>
        <w:tc>
          <w:tcPr>
            <w:tcW w:w="1701" w:type="dxa"/>
          </w:tcPr>
          <w:p w14:paraId="46007FC0" w14:textId="5A513C4B" w:rsidR="00E44E32" w:rsidRPr="0077778F" w:rsidRDefault="00E44E32" w:rsidP="00D41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E44E32" w:rsidRPr="00607694" w14:paraId="4A05CF72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27C0C789" w14:textId="30ADF54F" w:rsidR="00420A1C" w:rsidRPr="0077380E" w:rsidRDefault="00420A1C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lastRenderedPageBreak/>
              <w:t>Telki község Önkormányzat képviselő-testülete úgy határoz, hogy a 202</w:t>
            </w:r>
            <w:r>
              <w:rPr>
                <w:rFonts w:ascii="Times New Roman" w:hAnsi="Times New Roman" w:cs="Times New Roman"/>
              </w:rPr>
              <w:t>4</w:t>
            </w:r>
            <w:r w:rsidRPr="007738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80E">
              <w:rPr>
                <w:rFonts w:ascii="Times New Roman" w:hAnsi="Times New Roman" w:cs="Times New Roman"/>
              </w:rPr>
              <w:t xml:space="preserve">évben Telki közigazgatási területén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BF16B3">
              <w:rPr>
                <w:rFonts w:ascii="Times New Roman" w:hAnsi="Times New Roman" w:cs="Times New Roman"/>
                <w:bCs/>
              </w:rPr>
              <w:t>t</w:t>
            </w:r>
            <w:r w:rsidRPr="00BF16B3">
              <w:rPr>
                <w:rFonts w:ascii="Times New Roman" w:hAnsi="Times New Roman" w:cs="Times New Roman"/>
              </w:rPr>
              <w:t>elepülésüzemeltetés</w:t>
            </w:r>
            <w:r>
              <w:rPr>
                <w:rFonts w:ascii="Times New Roman" w:hAnsi="Times New Roman" w:cs="Times New Roman"/>
              </w:rPr>
              <w:t>i</w:t>
            </w:r>
            <w:r w:rsidRPr="00BF16B3">
              <w:rPr>
                <w:rFonts w:ascii="Times New Roman" w:hAnsi="Times New Roman" w:cs="Times New Roman"/>
              </w:rPr>
              <w:t xml:space="preserve"> és közterületfenntartás</w:t>
            </w:r>
            <w:r w:rsidRPr="0077380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feladatok ellátására közbeszerzési eljárást ír ki</w:t>
            </w:r>
            <w:r w:rsidRPr="0077380E">
              <w:rPr>
                <w:rFonts w:ascii="Times New Roman" w:hAnsi="Times New Roman" w:cs="Times New Roman"/>
              </w:rPr>
              <w:t>.</w:t>
            </w:r>
          </w:p>
          <w:p w14:paraId="29B3917C" w14:textId="77777777" w:rsidR="00420A1C" w:rsidRPr="0077380E" w:rsidRDefault="00420A1C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A kivitelező kiválasztására a közbeszerzésekről szóló 2015.évi CXLIII.törvény 115.§. </w:t>
            </w:r>
            <w:r>
              <w:rPr>
                <w:rFonts w:ascii="Times New Roman" w:hAnsi="Times New Roman" w:cs="Times New Roman"/>
              </w:rPr>
              <w:t xml:space="preserve">(3) bek </w:t>
            </w:r>
            <w:r w:rsidRPr="0077380E">
              <w:rPr>
                <w:rFonts w:ascii="Times New Roman" w:hAnsi="Times New Roman" w:cs="Times New Roman"/>
              </w:rPr>
              <w:t xml:space="preserve">alapján indított közbeszerzési eljárást indít az Okfon </w:t>
            </w:r>
            <w:r w:rsidRPr="0077380E">
              <w:rPr>
                <w:rFonts w:ascii="Times New Roman" w:eastAsia="MyriadPro-Light" w:hAnsi="Times New Roman" w:cs="Times New Roman"/>
              </w:rPr>
              <w:t>Közbeszerzési és Szolgáltatási Zrt.</w:t>
            </w:r>
            <w:r w:rsidRPr="0077380E">
              <w:rPr>
                <w:rFonts w:ascii="Times New Roman" w:hAnsi="Times New Roman" w:cs="Times New Roman"/>
              </w:rPr>
              <w:t xml:space="preserve"> által összeállított Ajánlati felhívás alapján. </w:t>
            </w:r>
          </w:p>
          <w:p w14:paraId="68E11D28" w14:textId="77777777" w:rsidR="00420A1C" w:rsidRDefault="00420A1C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képviselő-testület a pénzügyi fedezetet a 2024.évi költségvetésében biztosítja.</w:t>
            </w:r>
          </w:p>
          <w:p w14:paraId="7034113E" w14:textId="77777777" w:rsidR="00420A1C" w:rsidRPr="0077380E" w:rsidRDefault="00420A1C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Felelős: Polgármester</w:t>
            </w:r>
          </w:p>
          <w:p w14:paraId="206C59CF" w14:textId="37D94041" w:rsidR="00E44E32" w:rsidRPr="002B3E69" w:rsidRDefault="00420A1C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Határidő: azonnal</w:t>
            </w:r>
            <w:r w:rsidRPr="0077380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AFE54BE" w14:textId="695FEC32" w:rsidR="00E44E32" w:rsidRPr="00607694" w:rsidRDefault="00B46434" w:rsidP="00D4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Megtörtént</w:t>
            </w:r>
          </w:p>
        </w:tc>
      </w:tr>
      <w:tr w:rsidR="00E44E32" w:rsidRPr="0077778F" w14:paraId="06292127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0BCDF90D" w14:textId="77777777" w:rsidR="00420A1C" w:rsidRPr="00B0063C" w:rsidRDefault="00420A1C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7D81F51" w14:textId="77777777" w:rsidR="00420A1C" w:rsidRPr="00B0063C" w:rsidRDefault="00420A1C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5C44EFA" w14:textId="10436AAC" w:rsidR="00420A1C" w:rsidRPr="00D412BE" w:rsidRDefault="00420A1C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21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D68B786" w14:textId="52C3D068" w:rsidR="00420A1C" w:rsidRDefault="00420A1C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11975">
              <w:rPr>
                <w:rFonts w:ascii="Times New Roman" w:hAnsi="Times New Roman" w:cs="Times New Roman"/>
                <w:b/>
                <w:bCs/>
              </w:rPr>
              <w:t>Településüzemeltetés és közterületfenntartás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77380E">
              <w:rPr>
                <w:rFonts w:ascii="Times New Roman" w:hAnsi="Times New Roman" w:cs="Times New Roman"/>
                <w:b/>
              </w:rPr>
              <w:t xml:space="preserve"> tárgyú közbeszerzési eljárás megindítása</w:t>
            </w:r>
          </w:p>
          <w:p w14:paraId="56384BDD" w14:textId="3B4E0D8D" w:rsidR="00E44E32" w:rsidRPr="002B3E69" w:rsidRDefault="00420A1C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Dokumentáció elfogadása és Bíráló Bizottság megválasztása</w:t>
            </w:r>
          </w:p>
        </w:tc>
        <w:tc>
          <w:tcPr>
            <w:tcW w:w="1701" w:type="dxa"/>
          </w:tcPr>
          <w:p w14:paraId="48C34489" w14:textId="557F192D" w:rsidR="00E44E32" w:rsidRPr="0077778F" w:rsidRDefault="00E44E32" w:rsidP="00D41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3427C" w:rsidRPr="0077778F" w14:paraId="1159D527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0FB615CE" w14:textId="77777777" w:rsidR="00420A1C" w:rsidRPr="0077380E" w:rsidRDefault="00420A1C" w:rsidP="00BF7E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77380E">
              <w:rPr>
                <w:rFonts w:ascii="Times New Roman" w:hAnsi="Times New Roman" w:cs="Times New Roman"/>
              </w:rPr>
              <w:t xml:space="preserve">Telki község Önkormányzat képviselő-testülete </w:t>
            </w:r>
            <w:r>
              <w:rPr>
                <w:rFonts w:ascii="Times New Roman" w:hAnsi="Times New Roman" w:cs="Times New Roman"/>
              </w:rPr>
              <w:t xml:space="preserve">Pénzügyi Bizottsága úgy </w:t>
            </w:r>
            <w:r w:rsidRPr="0077380E">
              <w:rPr>
                <w:rFonts w:ascii="Times New Roman" w:hAnsi="Times New Roman" w:cs="Times New Roman"/>
              </w:rPr>
              <w:t>határoz</w:t>
            </w:r>
            <w:r>
              <w:rPr>
                <w:rFonts w:ascii="Times New Roman" w:hAnsi="Times New Roman" w:cs="Times New Roman"/>
              </w:rPr>
              <w:t>ott</w:t>
            </w:r>
            <w:r w:rsidRPr="0077380E">
              <w:rPr>
                <w:rFonts w:ascii="Times New Roman" w:hAnsi="Times New Roman" w:cs="Times New Roman"/>
              </w:rPr>
              <w:t>, hogy a 202</w:t>
            </w:r>
            <w:r>
              <w:rPr>
                <w:rFonts w:ascii="Times New Roman" w:hAnsi="Times New Roman" w:cs="Times New Roman"/>
              </w:rPr>
              <w:t>4</w:t>
            </w:r>
            <w:r w:rsidRPr="0077380E">
              <w:rPr>
                <w:rFonts w:ascii="Times New Roman" w:hAnsi="Times New Roman" w:cs="Times New Roman"/>
              </w:rPr>
              <w:t xml:space="preserve">.évben Telki közigazgatási területén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BF16B3">
              <w:rPr>
                <w:rFonts w:ascii="Times New Roman" w:hAnsi="Times New Roman" w:cs="Times New Roman"/>
                <w:bCs/>
              </w:rPr>
              <w:t>t</w:t>
            </w:r>
            <w:r w:rsidRPr="00BF16B3">
              <w:rPr>
                <w:rFonts w:ascii="Times New Roman" w:hAnsi="Times New Roman" w:cs="Times New Roman"/>
              </w:rPr>
              <w:t>elepülésüzemeltetés</w:t>
            </w:r>
            <w:r>
              <w:rPr>
                <w:rFonts w:ascii="Times New Roman" w:hAnsi="Times New Roman" w:cs="Times New Roman"/>
              </w:rPr>
              <w:t>i</w:t>
            </w:r>
            <w:r w:rsidRPr="00BF16B3">
              <w:rPr>
                <w:rFonts w:ascii="Times New Roman" w:hAnsi="Times New Roman" w:cs="Times New Roman"/>
              </w:rPr>
              <w:t xml:space="preserve"> és közterületfenntartás</w:t>
            </w:r>
            <w:r w:rsidRPr="0077380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feladatok ellátása tárgyú közbeszerzési eljárásra vonatkozó </w:t>
            </w:r>
            <w:r>
              <w:rPr>
                <w:rFonts w:ascii="Times New Roman" w:hAnsi="Times New Roman" w:cs="Times New Roman"/>
              </w:rPr>
              <w:t>eljárási felhívását/ dokumentációját elfogadja</w:t>
            </w:r>
            <w:r w:rsidRPr="0077380E">
              <w:rPr>
                <w:rFonts w:ascii="Times New Roman" w:hAnsi="Times New Roman" w:cs="Times New Roman"/>
              </w:rPr>
              <w:t>.</w:t>
            </w:r>
          </w:p>
          <w:p w14:paraId="1921FA7C" w14:textId="6FEAD086" w:rsidR="00420A1C" w:rsidRDefault="00420A1C" w:rsidP="00BF7E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2.Egyidejűleg a közbeszerzési eljárásban közreműködő Bíráló bizottságot az alábbiak szerint állítja össze:</w:t>
            </w:r>
          </w:p>
          <w:p w14:paraId="4793216A" w14:textId="77777777" w:rsidR="00420A1C" w:rsidRPr="0077380E" w:rsidRDefault="00420A1C" w:rsidP="00BF7E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- Hoós Péter műszaki szakértő </w:t>
            </w:r>
          </w:p>
          <w:p w14:paraId="7275CC73" w14:textId="77777777" w:rsidR="00420A1C" w:rsidRPr="0077380E" w:rsidRDefault="00420A1C" w:rsidP="00BF7E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- Tóth Mónika pénzügyi szakértő </w:t>
            </w:r>
          </w:p>
          <w:p w14:paraId="2C315C07" w14:textId="77777777" w:rsidR="00420A1C" w:rsidRPr="0077380E" w:rsidRDefault="00420A1C" w:rsidP="00BF7E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- dr. Lack Mónika jogi szakértő</w:t>
            </w:r>
          </w:p>
          <w:p w14:paraId="7CA442F2" w14:textId="77777777" w:rsidR="00420A1C" w:rsidRPr="0077380E" w:rsidRDefault="00420A1C" w:rsidP="00BF7E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- Kerekes Anita közbeszerzési szakértő</w:t>
            </w:r>
          </w:p>
          <w:p w14:paraId="28206058" w14:textId="780218F5" w:rsidR="00420A1C" w:rsidRPr="00BF7E35" w:rsidRDefault="00420A1C" w:rsidP="00BF7E3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A7028">
              <w:rPr>
                <w:rFonts w:ascii="Times New Roman" w:eastAsia="Times New Roman" w:hAnsi="Times New Roman" w:cs="Times New Roman"/>
              </w:rPr>
              <w:t>- Dr. Kiss Annamária közbeszer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 w:rsidRPr="00BA7028">
              <w:rPr>
                <w:rFonts w:ascii="Times New Roman" w:eastAsia="Times New Roman" w:hAnsi="Times New Roman" w:cs="Times New Roman"/>
              </w:rPr>
              <w:t>ési</w:t>
            </w:r>
            <w:r>
              <w:rPr>
                <w:rFonts w:ascii="Times New Roman" w:eastAsia="Times New Roman" w:hAnsi="Times New Roman" w:cs="Times New Roman"/>
              </w:rPr>
              <w:t xml:space="preserve"> szakértő</w:t>
            </w:r>
          </w:p>
          <w:p w14:paraId="7D1CDDBE" w14:textId="77777777" w:rsidR="00420A1C" w:rsidRPr="0077380E" w:rsidRDefault="00420A1C" w:rsidP="00BF7E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Felelős: Polgármester</w:t>
            </w:r>
          </w:p>
          <w:p w14:paraId="49F3C8DD" w14:textId="104D4BD1" w:rsidR="0077778F" w:rsidRPr="002B3E69" w:rsidRDefault="00420A1C" w:rsidP="00BF7E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Határidő: azonnal</w:t>
            </w:r>
            <w:r w:rsidRPr="0077380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86DA4D9" w14:textId="735C1D6F" w:rsidR="0083427C" w:rsidRPr="0077778F" w:rsidRDefault="00B46434" w:rsidP="00BF7E35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Intézkedést nem igényel</w:t>
            </w:r>
          </w:p>
        </w:tc>
      </w:tr>
      <w:tr w:rsidR="009E6539" w:rsidRPr="00607694" w14:paraId="2BCD4C71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5C25FA42" w14:textId="77777777" w:rsidR="008E4E5E" w:rsidRPr="00B0063C" w:rsidRDefault="008E4E5E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7FEA8FE" w14:textId="77777777" w:rsidR="008E4E5E" w:rsidRPr="00B0063C" w:rsidRDefault="008E4E5E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B3AC03C" w14:textId="05C8DCD7" w:rsidR="008E4E5E" w:rsidRPr="00D412BE" w:rsidRDefault="008E4E5E" w:rsidP="00D412B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22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D65EC43" w14:textId="4A9590BB" w:rsidR="009E6539" w:rsidRPr="00D412BE" w:rsidRDefault="008E4E5E" w:rsidP="00D412BE">
            <w:pPr>
              <w:spacing w:after="0"/>
              <w:ind w:left="708" w:firstLine="70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Homlokzati hőszigetelés megvalósítására beérkezett ajánlatok értékelése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A2580DD" w14:textId="77777777" w:rsidR="009E6539" w:rsidRPr="00607694" w:rsidRDefault="009E6539" w:rsidP="00D4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77778F" w14:paraId="0FFB823B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2E7E1D24" w14:textId="77777777" w:rsidR="008E4E5E" w:rsidRPr="00E77050" w:rsidRDefault="008E4E5E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77050">
              <w:rPr>
                <w:rFonts w:ascii="Times New Roman" w:hAnsi="Times New Roman" w:cs="Times New Roman"/>
              </w:rPr>
              <w:t xml:space="preserve">Telki község Önkormányzat képviselő-testülete úgy határoz, hogy a </w:t>
            </w:r>
            <w:r>
              <w:rPr>
                <w:rFonts w:ascii="Times New Roman" w:hAnsi="Times New Roman" w:cs="Times New Roman"/>
              </w:rPr>
              <w:t xml:space="preserve">Polgármesteri Hivatal 2.épületének külső </w:t>
            </w:r>
            <w:r w:rsidRPr="00885B83">
              <w:rPr>
                <w:rFonts w:ascii="Times New Roman" w:hAnsi="Times New Roman" w:cs="Times New Roman"/>
                <w:color w:val="000000" w:themeColor="text1"/>
              </w:rPr>
              <w:t xml:space="preserve">Homlokzati hőszigetelési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munkáinak </w:t>
            </w:r>
            <w:r w:rsidRPr="00885B83">
              <w:rPr>
                <w:rFonts w:ascii="Times New Roman" w:hAnsi="Times New Roman" w:cs="Times New Roman"/>
                <w:color w:val="000000" w:themeColor="text1"/>
              </w:rPr>
              <w:t>megvalósítására beérkezett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ajánlatokat</w:t>
            </w:r>
            <w:r w:rsidRPr="00E77050">
              <w:rPr>
                <w:rFonts w:ascii="Times New Roman" w:hAnsi="Times New Roman" w:cs="Times New Roman"/>
              </w:rPr>
              <w:t xml:space="preserve"> érvényesnek minősít.</w:t>
            </w:r>
          </w:p>
          <w:p w14:paraId="65FF2DB4" w14:textId="77777777" w:rsidR="008E4E5E" w:rsidRPr="001258F9" w:rsidRDefault="008E4E5E" w:rsidP="00D412BE">
            <w:pPr>
              <w:pStyle w:val="Listaszerbekezds3"/>
              <w:ind w:left="0"/>
              <w:jc w:val="both"/>
              <w:rPr>
                <w:sz w:val="22"/>
                <w:szCs w:val="22"/>
              </w:rPr>
            </w:pPr>
            <w:r w:rsidRPr="001258F9">
              <w:rPr>
                <w:sz w:val="22"/>
                <w:szCs w:val="22"/>
              </w:rPr>
              <w:t>A képviselő-testület a beérkezett árajánlatok közül az MCM-96. Kft.  (2092 Budakeszi, Határ u. 24.) ajánlatát, mind az összességében legelőnyösebb ajánlatot hirdeti ki nyertes ajánlatnak.</w:t>
            </w:r>
          </w:p>
          <w:p w14:paraId="729D151F" w14:textId="77777777" w:rsidR="008E4E5E" w:rsidRPr="008324E8" w:rsidRDefault="008E4E5E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24E8">
              <w:rPr>
                <w:rFonts w:ascii="Times New Roman" w:hAnsi="Times New Roman" w:cs="Times New Roman"/>
              </w:rPr>
              <w:t>A kivitelezési költségekre vonatkozó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11.869.700.</w:t>
            </w:r>
            <w:r w:rsidRPr="008324E8">
              <w:rPr>
                <w:rFonts w:ascii="Times New Roman" w:hAnsi="Times New Roman" w:cs="Times New Roman"/>
              </w:rPr>
              <w:t>,- Ft +Áfa összeget az önkormányzat 202</w:t>
            </w:r>
            <w:r>
              <w:rPr>
                <w:rFonts w:ascii="Times New Roman" w:hAnsi="Times New Roman" w:cs="Times New Roman"/>
              </w:rPr>
              <w:t>4</w:t>
            </w:r>
            <w:r w:rsidRPr="008324E8">
              <w:rPr>
                <w:rFonts w:ascii="Times New Roman" w:hAnsi="Times New Roman" w:cs="Times New Roman"/>
              </w:rPr>
              <w:t xml:space="preserve">. évi költségvetésének terhére biztosítja. </w:t>
            </w:r>
          </w:p>
          <w:p w14:paraId="30A26BFB" w14:textId="77777777" w:rsidR="008E4E5E" w:rsidRPr="008324E8" w:rsidRDefault="008E4E5E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24E8">
              <w:rPr>
                <w:rFonts w:ascii="Times New Roman" w:hAnsi="Times New Roman" w:cs="Times New Roman"/>
              </w:rPr>
              <w:t xml:space="preserve">A képviselő-testület felhatalmazza a polgármestert a </w:t>
            </w:r>
            <w:r>
              <w:rPr>
                <w:rFonts w:ascii="Times New Roman" w:hAnsi="Times New Roman" w:cs="Times New Roman"/>
              </w:rPr>
              <w:t xml:space="preserve">Vállalkozási </w:t>
            </w:r>
            <w:r w:rsidRPr="008324E8">
              <w:rPr>
                <w:rFonts w:ascii="Times New Roman" w:hAnsi="Times New Roman" w:cs="Times New Roman"/>
              </w:rPr>
              <w:t>szerződés aláírására.</w:t>
            </w:r>
          </w:p>
          <w:p w14:paraId="621545C3" w14:textId="77777777" w:rsidR="008E4E5E" w:rsidRPr="008324E8" w:rsidRDefault="008E4E5E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24E8">
              <w:rPr>
                <w:rFonts w:ascii="Times New Roman" w:hAnsi="Times New Roman" w:cs="Times New Roman"/>
              </w:rPr>
              <w:t>Felelős: Polgármester</w:t>
            </w:r>
          </w:p>
          <w:p w14:paraId="0774C9BB" w14:textId="5BACBB08" w:rsidR="009E6539" w:rsidRPr="002B3E69" w:rsidRDefault="008E4E5E" w:rsidP="00D41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324E8">
              <w:rPr>
                <w:rFonts w:ascii="Times New Roman" w:hAnsi="Times New Roman" w:cs="Times New Roman"/>
              </w:rPr>
              <w:t>Határidő: azonnal</w:t>
            </w:r>
            <w:r w:rsidRPr="008324E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</w:tcPr>
          <w:p w14:paraId="266BC89A" w14:textId="5B8AA38F" w:rsidR="009E6539" w:rsidRPr="0077778F" w:rsidRDefault="00BD4948" w:rsidP="00D412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9E6539" w:rsidRPr="00607694" w14:paraId="553157BD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6F906722" w14:textId="6117490A" w:rsidR="008E4E5E" w:rsidRPr="00B0063C" w:rsidRDefault="008E4E5E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11D17219" w14:textId="77777777" w:rsidR="008E4E5E" w:rsidRPr="00B0063C" w:rsidRDefault="008E4E5E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0560C96" w14:textId="3C8D1B41" w:rsidR="008E4E5E" w:rsidRPr="00B02172" w:rsidRDefault="008E4E5E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23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B5130F6" w14:textId="03F1A74E" w:rsidR="009E6539" w:rsidRPr="002B3E69" w:rsidRDefault="008E4E5E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7B2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0307B2">
              <w:rPr>
                <w:rFonts w:ascii="Times New Roman" w:hAnsi="Times New Roman" w:cs="Times New Roman"/>
                <w:b/>
                <w:bCs/>
              </w:rPr>
              <w:t>.évi Szociális tűzifa támogatás pályázati igény benyújtása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4D0469A" w14:textId="77777777" w:rsidR="009E6539" w:rsidRPr="00607694" w:rsidRDefault="009E6539" w:rsidP="00B0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77778F" w14:paraId="471BED07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65D4807E" w14:textId="77777777" w:rsidR="00EF37A1" w:rsidRPr="006A7830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 xml:space="preserve">1. Telki község Önkormányzat úgy határoz, hogy a szociálisan rászorult lakosok szociális célú tűzifavásárlásának támogatásához </w:t>
            </w:r>
            <w:r w:rsidRPr="006A7830">
              <w:rPr>
                <w:rFonts w:ascii="Times New Roman" w:eastAsia="Times New Roman" w:hAnsi="Times New Roman" w:cs="Times New Roman"/>
              </w:rPr>
              <w:t>a belügyminiszter által meghirdetett, a Magyarország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A7830">
              <w:rPr>
                <w:rFonts w:ascii="Times New Roman" w:eastAsia="Times New Roman" w:hAnsi="Times New Roman" w:cs="Times New Roman"/>
              </w:rPr>
              <w:t>. évi költségvetéséről szóló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6A7830">
              <w:rPr>
                <w:rFonts w:ascii="Times New Roman" w:eastAsia="Times New Roman" w:hAnsi="Times New Roman" w:cs="Times New Roman"/>
              </w:rPr>
              <w:t xml:space="preserve">. évi </w:t>
            </w:r>
            <w:r>
              <w:rPr>
                <w:rFonts w:ascii="Times New Roman" w:eastAsia="Times New Roman" w:hAnsi="Times New Roman" w:cs="Times New Roman"/>
              </w:rPr>
              <w:t>LV</w:t>
            </w:r>
            <w:r w:rsidRPr="006A7830">
              <w:rPr>
                <w:rFonts w:ascii="Times New Roman" w:eastAsia="Times New Roman" w:hAnsi="Times New Roman" w:cs="Times New Roman"/>
              </w:rPr>
              <w:t xml:space="preserve">. törvény 3. melléklet 2.2.1 pont </w:t>
            </w:r>
            <w:r w:rsidRPr="006A7830">
              <w:rPr>
                <w:rFonts w:ascii="Times New Roman" w:hAnsi="Times New Roman" w:cs="Times New Roman"/>
              </w:rPr>
              <w:t xml:space="preserve">és a pályázati kiírás alapján pályázatot nyújt be kemény lombos tűzifa igénylésére </w:t>
            </w:r>
            <w:r>
              <w:rPr>
                <w:rFonts w:ascii="Times New Roman" w:hAnsi="Times New Roman" w:cs="Times New Roman"/>
              </w:rPr>
              <w:t>23</w:t>
            </w:r>
            <w:r w:rsidRPr="006A7830">
              <w:rPr>
                <w:rFonts w:ascii="Times New Roman" w:hAnsi="Times New Roman" w:cs="Times New Roman"/>
              </w:rPr>
              <w:t xml:space="preserve">.000.- Ft+Áfa/erdei m3 tűzifa támogatási összeg igénylésére a Magyar Államkincstár felé. </w:t>
            </w:r>
          </w:p>
          <w:p w14:paraId="0629B525" w14:textId="77777777" w:rsidR="00EF37A1" w:rsidRPr="006A7830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 xml:space="preserve">2. A pályázat keretében </w:t>
            </w:r>
            <w:r w:rsidRPr="00E44CF7">
              <w:rPr>
                <w:rFonts w:ascii="Times New Roman" w:hAnsi="Times New Roman" w:cs="Times New Roman"/>
                <w:b/>
                <w:bCs/>
              </w:rPr>
              <w:t>77</w:t>
            </w:r>
            <w:r w:rsidRPr="00A06FBC">
              <w:rPr>
                <w:rFonts w:ascii="Times New Roman" w:hAnsi="Times New Roman" w:cs="Times New Roman"/>
                <w:b/>
                <w:bCs/>
              </w:rPr>
              <w:t xml:space="preserve"> erdei m3 tűzifára</w:t>
            </w:r>
            <w:r w:rsidRPr="006A7830">
              <w:rPr>
                <w:rFonts w:ascii="Times New Roman" w:hAnsi="Times New Roman" w:cs="Times New Roman"/>
              </w:rPr>
              <w:t xml:space="preserve"> vonatkozó pályázatot terjeszt elő igényt. </w:t>
            </w:r>
          </w:p>
          <w:p w14:paraId="52508CF3" w14:textId="77777777" w:rsidR="00EF37A1" w:rsidRPr="006A7830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>3. A Képviselő-testülete a települési önkormányzatok szociális célú tűzifa vásárláshoz kapcsolódó kiegészítő támogatásáról szóló pályázati kiírás alapján benyújtandó pályázathoz szükséges önerő összegét összesen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4CF7">
              <w:rPr>
                <w:rFonts w:ascii="Times New Roman" w:hAnsi="Times New Roman" w:cs="Times New Roman"/>
                <w:b/>
                <w:bCs/>
                <w:color w:val="303744"/>
                <w:shd w:val="clear" w:color="auto" w:fill="FFFFFF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303744"/>
                <w:shd w:val="clear" w:color="auto" w:fill="FFFFFF"/>
              </w:rPr>
              <w:t>.</w:t>
            </w:r>
            <w:r w:rsidRPr="00E44CF7">
              <w:rPr>
                <w:rFonts w:ascii="Times New Roman" w:hAnsi="Times New Roman" w:cs="Times New Roman"/>
                <w:b/>
                <w:bCs/>
                <w:color w:val="303744"/>
                <w:shd w:val="clear" w:color="auto" w:fill="FFFFFF"/>
              </w:rPr>
              <w:t>580</w:t>
            </w:r>
            <w:r w:rsidRPr="006A7830">
              <w:rPr>
                <w:rFonts w:ascii="Times New Roman" w:hAnsi="Times New Roman" w:cs="Times New Roman"/>
              </w:rPr>
              <w:t>.-Ft saját forrást az Önkormányzat 202</w:t>
            </w:r>
            <w:r>
              <w:rPr>
                <w:rFonts w:ascii="Times New Roman" w:hAnsi="Times New Roman" w:cs="Times New Roman"/>
              </w:rPr>
              <w:t>4</w:t>
            </w:r>
            <w:r w:rsidRPr="006A7830">
              <w:rPr>
                <w:rFonts w:ascii="Times New Roman" w:hAnsi="Times New Roman" w:cs="Times New Roman"/>
              </w:rPr>
              <w:t xml:space="preserve">. évi költségvetésének szociális kerete terhére biztosítja. </w:t>
            </w:r>
          </w:p>
          <w:p w14:paraId="572AA1C5" w14:textId="77777777" w:rsidR="00EF37A1" w:rsidRPr="006A7830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 xml:space="preserve">4. A tűzifa szállításából származó költségek az önkormányzatot terhelik. </w:t>
            </w:r>
          </w:p>
          <w:p w14:paraId="4D888117" w14:textId="77777777" w:rsidR="00EF37A1" w:rsidRPr="006A7830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lastRenderedPageBreak/>
              <w:t xml:space="preserve">5. A Képviselő-testület vállalja, hogy a szociális célú tűzifa támogatásban részesülő szociálisan rászorulóktól ellenszolgáltatást nem kér. </w:t>
            </w:r>
          </w:p>
          <w:p w14:paraId="402B466D" w14:textId="77777777" w:rsidR="00EF37A1" w:rsidRPr="006A7830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 xml:space="preserve">6. A Képviselő testület felhatalmazza a polgármestert a pályázati adatlap aláírására és a pályázat benyújtására. </w:t>
            </w:r>
          </w:p>
          <w:p w14:paraId="56097E00" w14:textId="77777777" w:rsidR="00EF37A1" w:rsidRPr="006A7830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>Határidő: 202</w:t>
            </w:r>
            <w:r>
              <w:rPr>
                <w:rFonts w:ascii="Times New Roman" w:hAnsi="Times New Roman" w:cs="Times New Roman"/>
              </w:rPr>
              <w:t>4</w:t>
            </w:r>
            <w:r w:rsidRPr="006A783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április 30</w:t>
            </w:r>
            <w:r w:rsidRPr="006A7830">
              <w:rPr>
                <w:rFonts w:ascii="Times New Roman" w:hAnsi="Times New Roman" w:cs="Times New Roman"/>
              </w:rPr>
              <w:t xml:space="preserve">. </w:t>
            </w:r>
          </w:p>
          <w:p w14:paraId="7D47A667" w14:textId="0F4A76D0" w:rsidR="009E6539" w:rsidRPr="002B3E69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7830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701" w:type="dxa"/>
          </w:tcPr>
          <w:p w14:paraId="40C7ABF0" w14:textId="7AB593FA" w:rsidR="009E6539" w:rsidRPr="0077778F" w:rsidRDefault="00B46434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Megtörtént</w:t>
            </w:r>
          </w:p>
        </w:tc>
      </w:tr>
      <w:tr w:rsidR="009E6539" w:rsidRPr="00607694" w14:paraId="477BBD14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4B797E02" w14:textId="77777777" w:rsidR="00EF37A1" w:rsidRPr="00B0063C" w:rsidRDefault="00EF37A1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EE3FDCD" w14:textId="77777777" w:rsidR="00EF37A1" w:rsidRPr="00B0063C" w:rsidRDefault="00EF37A1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4E27A93" w14:textId="05F42913" w:rsidR="00EF37A1" w:rsidRPr="00B02172" w:rsidRDefault="00EF37A1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24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65A020F" w14:textId="6F853111" w:rsidR="009E6539" w:rsidRPr="002B3E69" w:rsidRDefault="00EF37A1" w:rsidP="00B02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5146E">
              <w:rPr>
                <w:rFonts w:ascii="Times New Roman" w:hAnsi="Times New Roman" w:cs="Times New Roman"/>
                <w:b/>
              </w:rPr>
              <w:t>Telki Óvoda továbbképzési</w:t>
            </w:r>
            <w:r>
              <w:rPr>
                <w:rFonts w:ascii="Times New Roman" w:hAnsi="Times New Roman" w:cs="Times New Roman"/>
                <w:b/>
              </w:rPr>
              <w:t xml:space="preserve"> és beiskolázási</w:t>
            </w:r>
            <w:r w:rsidRPr="00F5146E">
              <w:rPr>
                <w:rFonts w:ascii="Times New Roman" w:hAnsi="Times New Roman" w:cs="Times New Roman"/>
                <w:b/>
              </w:rPr>
              <w:t xml:space="preserve"> tervének elfogadás</w:t>
            </w: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60DB8EA" w14:textId="77777777" w:rsidR="009E6539" w:rsidRPr="00607694" w:rsidRDefault="009E6539" w:rsidP="00B0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E1F9F" w:rsidRPr="0077778F" w14:paraId="7FC74876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6279DB1D" w14:textId="1CB623A3" w:rsidR="00EF37A1" w:rsidRPr="00F5146E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1085D">
              <w:rPr>
                <w:rFonts w:ascii="Times New Roman" w:hAnsi="Times New Roman" w:cs="Times New Roman"/>
              </w:rPr>
              <w:t xml:space="preserve">A képviselő-testület úgy határoz, hogy a </w:t>
            </w:r>
            <w:r>
              <w:rPr>
                <w:rFonts w:ascii="Times New Roman" w:hAnsi="Times New Roman" w:cs="Times New Roman"/>
              </w:rPr>
              <w:t>Telki Zöldmanó Óvoda beiskolázási tervét a 2024/2025 nevelési évre jóváhagyja.</w:t>
            </w:r>
          </w:p>
          <w:p w14:paraId="77D7DC0C" w14:textId="77777777" w:rsidR="00EF37A1" w:rsidRPr="00F5146E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5146E">
              <w:rPr>
                <w:rFonts w:ascii="Times New Roman" w:hAnsi="Times New Roman" w:cs="Times New Roman"/>
              </w:rPr>
              <w:t>Határidő: azonnal</w:t>
            </w:r>
          </w:p>
          <w:p w14:paraId="56B8938B" w14:textId="66E6D184" w:rsidR="007E1F9F" w:rsidRPr="002B3E69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46E">
              <w:rPr>
                <w:rFonts w:ascii="Times New Roman" w:hAnsi="Times New Roman" w:cs="Times New Roman"/>
              </w:rPr>
              <w:t>Felelős. Polgármester</w:t>
            </w:r>
          </w:p>
        </w:tc>
        <w:tc>
          <w:tcPr>
            <w:tcW w:w="1701" w:type="dxa"/>
          </w:tcPr>
          <w:p w14:paraId="02011D22" w14:textId="274E26EE" w:rsidR="007E1F9F" w:rsidRPr="0077778F" w:rsidRDefault="00BD4948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7E1F9F" w:rsidRPr="00607694" w14:paraId="0A7F3194" w14:textId="77777777" w:rsidTr="00DE1CA6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</w:tcBorders>
          </w:tcPr>
          <w:p w14:paraId="16B12200" w14:textId="77777777" w:rsidR="00EF37A1" w:rsidRPr="00B0063C" w:rsidRDefault="00EF37A1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4720D8D" w14:textId="77777777" w:rsidR="00EF37A1" w:rsidRPr="00B0063C" w:rsidRDefault="00EF37A1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5A09D8F" w14:textId="4DC4E49C" w:rsidR="00EF37A1" w:rsidRPr="00B02172" w:rsidRDefault="00EF37A1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25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DC91F2F" w14:textId="77777777" w:rsidR="00EF37A1" w:rsidRDefault="00EF37A1" w:rsidP="00B02172">
            <w:pPr>
              <w:pStyle w:val="Szvegtrzs20"/>
              <w:shd w:val="clear" w:color="auto" w:fill="auto"/>
              <w:spacing w:before="0" w:line="2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Kodolányi János Közösségi Ház és Könyvtár 2023.évi beszámolójának </w:t>
            </w:r>
          </w:p>
          <w:p w14:paraId="27FF6DC4" w14:textId="7396E9DB" w:rsidR="007E1F9F" w:rsidRPr="00B02172" w:rsidRDefault="00EF37A1" w:rsidP="00B02172">
            <w:pPr>
              <w:pStyle w:val="Szvegtrzs20"/>
              <w:shd w:val="clear" w:color="auto" w:fill="auto"/>
              <w:spacing w:before="0" w:line="284" w:lineRule="exact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valamint 2024. évi munkaterve és szolgáltatási tervének elfogadása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D22C8D4" w14:textId="77777777" w:rsidR="007E1F9F" w:rsidRPr="00607694" w:rsidRDefault="007E1F9F" w:rsidP="00B02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E1F9F" w:rsidRPr="00AA60E3" w14:paraId="0F453D85" w14:textId="77777777" w:rsidTr="00DE1CA6">
        <w:trPr>
          <w:trHeight w:val="278"/>
          <w:jc w:val="center"/>
        </w:trPr>
        <w:tc>
          <w:tcPr>
            <w:tcW w:w="9341" w:type="dxa"/>
            <w:gridSpan w:val="2"/>
            <w:shd w:val="clear" w:color="auto" w:fill="auto"/>
          </w:tcPr>
          <w:p w14:paraId="30E616A4" w14:textId="64BB7D23" w:rsidR="00EF37A1" w:rsidRPr="00B02172" w:rsidRDefault="00EF37A1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r w:rsidRPr="00DC3BCC">
              <w:rPr>
                <w:rFonts w:ascii="Times New Roman" w:hAnsi="Times New Roman" w:cs="Times New Roman"/>
              </w:rPr>
              <w:t>Telki község Önkormányzat képviselő-testülete úgy határozott, hogy a Kodolányi János Közösségi Ház és Könyvtár  2023. év</w:t>
            </w:r>
            <w:r>
              <w:rPr>
                <w:rFonts w:ascii="Times New Roman" w:hAnsi="Times New Roman" w:cs="Times New Roman"/>
              </w:rPr>
              <w:t xml:space="preserve">i munkájáról szóló beszámolót, valamint az intézmény 2024.éves </w:t>
            </w:r>
            <w:r w:rsidRPr="00DC3BCC">
              <w:rPr>
                <w:rFonts w:ascii="Times New Roman" w:hAnsi="Times New Roman" w:cs="Times New Roman"/>
              </w:rPr>
              <w:t>munkatervét és szolgáltatási tervét jóváhagyja</w:t>
            </w:r>
            <w:r>
              <w:rPr>
                <w:rFonts w:ascii="Times New Roman" w:hAnsi="Times New Roman" w:cs="Times New Roman"/>
              </w:rPr>
              <w:t xml:space="preserve">, azzal, hogy a Telki Fesztivál </w:t>
            </w:r>
            <w:r w:rsidRPr="007F19F6">
              <w:rPr>
                <w:rFonts w:ascii="Times New Roman" w:hAnsi="Times New Roman" w:cs="Times New Roman"/>
              </w:rPr>
              <w:t>költségvetéséhez 500.000,- Ft</w:t>
            </w:r>
            <w:r>
              <w:rPr>
                <w:rFonts w:ascii="Times New Roman" w:hAnsi="Times New Roman" w:cs="Times New Roman"/>
              </w:rPr>
              <w:t xml:space="preserve"> további fedezetet biztosít</w:t>
            </w:r>
            <w:r w:rsidRPr="00DC3BCC">
              <w:rPr>
                <w:rFonts w:ascii="Times New Roman" w:hAnsi="Times New Roman" w:cs="Times New Roman"/>
              </w:rPr>
              <w:t>.</w:t>
            </w:r>
          </w:p>
          <w:p w14:paraId="05FF6846" w14:textId="77777777" w:rsidR="00EF37A1" w:rsidRPr="00DC3BCC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BCC">
              <w:rPr>
                <w:rFonts w:ascii="Times New Roman" w:hAnsi="Times New Roman" w:cs="Times New Roman"/>
                <w:b/>
              </w:rPr>
              <w:t>Felelős:</w:t>
            </w:r>
            <w:r w:rsidRPr="00DC3BCC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p</w:t>
            </w:r>
            <w:r w:rsidRPr="00DC3BCC">
              <w:rPr>
                <w:rFonts w:ascii="Times New Roman" w:hAnsi="Times New Roman" w:cs="Times New Roman"/>
              </w:rPr>
              <w:t>olgármester</w:t>
            </w:r>
          </w:p>
          <w:p w14:paraId="649797A3" w14:textId="1B9D32A4" w:rsidR="007E1F9F" w:rsidRPr="00AA60E3" w:rsidRDefault="00EF37A1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C3BCC">
              <w:rPr>
                <w:rFonts w:ascii="Times New Roman" w:hAnsi="Times New Roman" w:cs="Times New Roman"/>
                <w:b/>
              </w:rPr>
              <w:t>Határidő:</w:t>
            </w:r>
            <w:r w:rsidRPr="00DC3BCC">
              <w:rPr>
                <w:rFonts w:ascii="Times New Roman" w:hAnsi="Times New Roman" w:cs="Times New Roman"/>
              </w:rPr>
              <w:t xml:space="preserve">           azonnal</w:t>
            </w:r>
          </w:p>
        </w:tc>
        <w:tc>
          <w:tcPr>
            <w:tcW w:w="1701" w:type="dxa"/>
          </w:tcPr>
          <w:p w14:paraId="26A12640" w14:textId="3FED9A7E" w:rsidR="007E1F9F" w:rsidRPr="00AA60E3" w:rsidRDefault="00BD4948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36036D" w:rsidRPr="00B02172" w14:paraId="0627995B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3333D" w14:textId="3FC740FF" w:rsidR="0036036D" w:rsidRPr="00B02172" w:rsidRDefault="0036036D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172">
              <w:rPr>
                <w:rFonts w:ascii="Times New Roman" w:hAnsi="Times New Roman" w:cs="Times New Roman"/>
                <w:b/>
                <w:bCs/>
              </w:rPr>
              <w:t>Telki község Önkormányzat</w:t>
            </w:r>
          </w:p>
          <w:p w14:paraId="5E617F14" w14:textId="77777777" w:rsidR="0036036D" w:rsidRPr="00B02172" w:rsidRDefault="0036036D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172">
              <w:rPr>
                <w:rFonts w:ascii="Times New Roman" w:hAnsi="Times New Roman" w:cs="Times New Roman"/>
                <w:b/>
                <w:bCs/>
              </w:rPr>
              <w:t>Képviselő-testülete</w:t>
            </w:r>
          </w:p>
          <w:p w14:paraId="22DC4C83" w14:textId="39EF8A0F" w:rsidR="0036036D" w:rsidRPr="00B02172" w:rsidRDefault="0036036D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172">
              <w:rPr>
                <w:rFonts w:ascii="Times New Roman" w:hAnsi="Times New Roman" w:cs="Times New Roman"/>
                <w:b/>
                <w:bCs/>
              </w:rPr>
              <w:t>25 /2024. (III.25.) számú Önkormányzati határozata</w:t>
            </w:r>
          </w:p>
          <w:p w14:paraId="78701494" w14:textId="75207765" w:rsidR="0036036D" w:rsidRPr="00B02172" w:rsidRDefault="0036036D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172">
              <w:rPr>
                <w:rFonts w:ascii="Times New Roman" w:hAnsi="Times New Roman" w:cs="Times New Roman"/>
                <w:b/>
                <w:bCs/>
              </w:rPr>
              <w:t>Kodolányi János Közösségi Ház és Könyvtár 2023.évi beszámolójának</w:t>
            </w:r>
          </w:p>
          <w:p w14:paraId="69C17065" w14:textId="799148E9" w:rsidR="0036036D" w:rsidRPr="00B02172" w:rsidRDefault="0036036D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2172">
              <w:rPr>
                <w:rFonts w:ascii="Times New Roman" w:hAnsi="Times New Roman" w:cs="Times New Roman"/>
                <w:b/>
                <w:bCs/>
              </w:rPr>
              <w:t>valamint 2024. évi munkaterve és szolgáltatási tervének elfogadása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01B91E" w14:textId="77777777" w:rsidR="0036036D" w:rsidRPr="00B02172" w:rsidRDefault="0036036D" w:rsidP="00B02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036D" w:rsidRPr="00AA60E3" w14:paraId="25E9D3FE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42C7C53" w14:textId="0D0632EA" w:rsidR="0036036D" w:rsidRPr="0036036D" w:rsidRDefault="0036036D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r w:rsidRPr="00DC3BCC">
              <w:rPr>
                <w:rFonts w:ascii="Times New Roman" w:hAnsi="Times New Roman" w:cs="Times New Roman"/>
              </w:rPr>
              <w:t>Telki község Önkormányzat képviselő-testülete úgy határozott, hogy a Kodolányi János Közösségi Ház és Könyvtár  2023. év</w:t>
            </w:r>
            <w:r>
              <w:rPr>
                <w:rFonts w:ascii="Times New Roman" w:hAnsi="Times New Roman" w:cs="Times New Roman"/>
              </w:rPr>
              <w:t xml:space="preserve">i munkájáról szóló beszámolót, valamint az intézmény 2024.éves </w:t>
            </w:r>
            <w:r w:rsidRPr="00DC3BCC">
              <w:rPr>
                <w:rFonts w:ascii="Times New Roman" w:hAnsi="Times New Roman" w:cs="Times New Roman"/>
              </w:rPr>
              <w:t>munkatervét és szolgáltatási tervét jóváhagyja</w:t>
            </w:r>
            <w:r>
              <w:rPr>
                <w:rFonts w:ascii="Times New Roman" w:hAnsi="Times New Roman" w:cs="Times New Roman"/>
              </w:rPr>
              <w:t xml:space="preserve">, azzal, hogy a Telki Fesztivál </w:t>
            </w:r>
            <w:r w:rsidRPr="007F19F6">
              <w:rPr>
                <w:rFonts w:ascii="Times New Roman" w:hAnsi="Times New Roman" w:cs="Times New Roman"/>
              </w:rPr>
              <w:t>költségvetéséhez 500.000,- Ft</w:t>
            </w:r>
            <w:r>
              <w:rPr>
                <w:rFonts w:ascii="Times New Roman" w:hAnsi="Times New Roman" w:cs="Times New Roman"/>
              </w:rPr>
              <w:t xml:space="preserve"> további fedezetet biztosít</w:t>
            </w:r>
            <w:r w:rsidRPr="00DC3BCC">
              <w:rPr>
                <w:rFonts w:ascii="Times New Roman" w:hAnsi="Times New Roman" w:cs="Times New Roman"/>
              </w:rPr>
              <w:t>.</w:t>
            </w:r>
          </w:p>
          <w:p w14:paraId="09AA37B9" w14:textId="77777777" w:rsidR="0036036D" w:rsidRPr="00DC3BCC" w:rsidRDefault="0036036D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r w:rsidRPr="0036036D">
              <w:rPr>
                <w:rFonts w:ascii="Times New Roman" w:hAnsi="Times New Roman" w:cs="Times New Roman"/>
              </w:rPr>
              <w:t>Felelős:</w:t>
            </w:r>
            <w:r w:rsidRPr="00DC3BCC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p</w:t>
            </w:r>
            <w:r w:rsidRPr="00DC3BCC">
              <w:rPr>
                <w:rFonts w:ascii="Times New Roman" w:hAnsi="Times New Roman" w:cs="Times New Roman"/>
              </w:rPr>
              <w:t>olgármester</w:t>
            </w:r>
          </w:p>
          <w:p w14:paraId="45717B7A" w14:textId="0018E3DD" w:rsidR="0036036D" w:rsidRPr="00AA60E3" w:rsidRDefault="0036036D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r w:rsidRPr="0036036D">
              <w:rPr>
                <w:rFonts w:ascii="Times New Roman" w:hAnsi="Times New Roman" w:cs="Times New Roman"/>
              </w:rPr>
              <w:t>Határidő:</w:t>
            </w:r>
            <w:r w:rsidRPr="00DC3BCC">
              <w:rPr>
                <w:rFonts w:ascii="Times New Roman" w:hAnsi="Times New Roman" w:cs="Times New Roman"/>
              </w:rPr>
              <w:t xml:space="preserve">           azonnal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9AC7A5" w14:textId="3595623D" w:rsidR="0036036D" w:rsidRPr="00B46434" w:rsidRDefault="00B46434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64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 nem igényel.</w:t>
            </w:r>
          </w:p>
        </w:tc>
      </w:tr>
      <w:tr w:rsidR="0036036D" w:rsidRPr="00607694" w14:paraId="1C78FF72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9546741" w14:textId="77777777" w:rsidR="0036036D" w:rsidRPr="00B0063C" w:rsidRDefault="0036036D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60A0467" w14:textId="77777777" w:rsidR="0036036D" w:rsidRPr="00B0063C" w:rsidRDefault="0036036D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332DF1C" w14:textId="603ACFE6" w:rsidR="0036036D" w:rsidRPr="00B02172" w:rsidRDefault="0036036D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26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435730A6" w14:textId="13DD199D" w:rsidR="0036036D" w:rsidRPr="00B02172" w:rsidRDefault="0036036D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0702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59070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90702">
              <w:rPr>
                <w:rFonts w:ascii="Times New Roman" w:hAnsi="Times New Roman" w:cs="Times New Roman"/>
                <w:b/>
                <w:bCs/>
              </w:rPr>
              <w:t>évben támogatott civil szervezetek beszámolójának elfogadásáról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F2176A" w14:textId="77777777" w:rsidR="0036036D" w:rsidRPr="0036036D" w:rsidRDefault="0036036D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6036D" w:rsidRPr="00AA60E3" w14:paraId="45AD6784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BB874E4" w14:textId="5108E7DB" w:rsidR="0036036D" w:rsidRPr="0047683A" w:rsidRDefault="0036036D" w:rsidP="00B0217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90702">
              <w:rPr>
                <w:rFonts w:ascii="Times New Roman" w:hAnsi="Times New Roman" w:cs="Times New Roman"/>
              </w:rPr>
              <w:t>Telki község Önkormányzat képviselő-testülete által 202</w:t>
            </w:r>
            <w:r>
              <w:rPr>
                <w:rFonts w:ascii="Times New Roman" w:hAnsi="Times New Roman" w:cs="Times New Roman"/>
              </w:rPr>
              <w:t>3</w:t>
            </w:r>
            <w:r w:rsidRPr="00590702">
              <w:rPr>
                <w:rFonts w:ascii="Times New Roman" w:hAnsi="Times New Roman" w:cs="Times New Roman"/>
              </w:rPr>
              <w:t>.évben támogatott Telki SE, Telki Teakwon-do Sportegyesület, KOKUKK Egyesület, Telki Női Kar, 1002. sz. Néri Szent Fülöp Cserkészcsapat, Budajenő-Telki Székely Társ., Óvoda-Iskola Telkiben Alapítvány, Polgárőrség beszámolóinak ellenőrzését elfogadja, megállapítja, hogy a</w:t>
            </w:r>
            <w:r w:rsidRPr="00590702">
              <w:rPr>
                <w:rFonts w:ascii="Times New Roman" w:hAnsi="Times New Roman" w:cs="Times New Roman"/>
                <w:bCs/>
              </w:rPr>
              <w:t>z elszámolások alapján a támogatási összegek a pályázati célnak megfelelően lettek felhasználva, visszafizetési kötelezettség megállapítására nincs szükség.</w:t>
            </w:r>
          </w:p>
          <w:p w14:paraId="5E6912DD" w14:textId="77777777" w:rsidR="0036036D" w:rsidRPr="00590702" w:rsidRDefault="0036036D" w:rsidP="00B02172">
            <w:pPr>
              <w:tabs>
                <w:tab w:val="center" w:pos="1800"/>
                <w:tab w:val="center" w:pos="7560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Határidő: azonnal</w:t>
            </w:r>
          </w:p>
          <w:p w14:paraId="5B30BD7E" w14:textId="2DE1080D" w:rsidR="0036036D" w:rsidRPr="00AA60E3" w:rsidRDefault="0036036D" w:rsidP="00B02172">
            <w:pPr>
              <w:tabs>
                <w:tab w:val="center" w:pos="1800"/>
                <w:tab w:val="center" w:pos="7560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590702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E274F2" w14:textId="3D38AB7B" w:rsidR="0036036D" w:rsidRPr="00AA60E3" w:rsidRDefault="00B46434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36036D" w:rsidRPr="00607694" w14:paraId="6430CD85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2D5A245" w14:textId="77777777" w:rsidR="0036036D" w:rsidRPr="00B0063C" w:rsidRDefault="0036036D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8BEFD59" w14:textId="77777777" w:rsidR="0036036D" w:rsidRPr="00B0063C" w:rsidRDefault="0036036D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23086D3" w14:textId="25E26E4B" w:rsidR="0036036D" w:rsidRPr="00B02172" w:rsidRDefault="0036036D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27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3E53283" w14:textId="5232BB1B" w:rsidR="0036036D" w:rsidRPr="00B02172" w:rsidRDefault="0036036D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E2A63">
              <w:rPr>
                <w:rFonts w:ascii="Times New Roman" w:hAnsi="Times New Roman" w:cs="Times New Roman"/>
                <w:b/>
              </w:rPr>
              <w:t>Civil szervezetek támogatására vonatkozó pályázat kiírásáról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CF77B9" w14:textId="77777777" w:rsidR="0036036D" w:rsidRPr="0036036D" w:rsidRDefault="0036036D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6036D" w:rsidRPr="00AA60E3" w14:paraId="09655E23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079D6E" w14:textId="77777777" w:rsidR="0036036D" w:rsidRPr="006A45DB" w:rsidRDefault="0036036D" w:rsidP="00B0217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</w:rPr>
              <w:t xml:space="preserve">Telki község Önkormányzat Képviselő-testülete úgy határoz, hogy </w:t>
            </w:r>
            <w:r w:rsidRPr="006A45DB">
              <w:rPr>
                <w:rFonts w:ascii="Times New Roman" w:hAnsi="Times New Roman" w:cs="Times New Roman"/>
              </w:rPr>
              <w:t xml:space="preserve">a helyi civil szervezetek részére nyújtható önkormányzati támogatásokról szóló 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9/2017. (IV.04.) számú önkormányzati rendeletben </w:t>
            </w:r>
            <w:r w:rsidRPr="006A45DB">
              <w:rPr>
                <w:rFonts w:ascii="Times New Roman" w:eastAsia="Times New Roman" w:hAnsi="Times New Roman" w:cs="Times New Roman"/>
              </w:rPr>
              <w:lastRenderedPageBreak/>
              <w:t xml:space="preserve">foglaltak alapján pályázatot ír ki a </w:t>
            </w:r>
            <w:r w:rsidRPr="006A45DB">
              <w:rPr>
                <w:rFonts w:ascii="Times New Roman" w:hAnsi="Times New Roman" w:cs="Times New Roman"/>
              </w:rPr>
              <w:t xml:space="preserve">helyi civil szervezetek anyagi támogatására </w:t>
            </w:r>
            <w:r w:rsidRPr="006A45D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. évre </w:t>
            </w:r>
            <w:r>
              <w:rPr>
                <w:rFonts w:ascii="Times New Roman" w:eastAsia="Times New Roman" w:hAnsi="Times New Roman" w:cs="Times New Roman"/>
              </w:rPr>
              <w:t xml:space="preserve">vonatkozóan 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a csatolt pályázati felhívás alapján. </w:t>
            </w:r>
          </w:p>
          <w:p w14:paraId="642F69E3" w14:textId="77777777" w:rsidR="0036036D" w:rsidRDefault="0036036D" w:rsidP="00B0217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AB8CA5" w14:textId="3BDB0FAF" w:rsidR="0036036D" w:rsidRPr="006A45DB" w:rsidRDefault="0036036D" w:rsidP="00B0217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Pr="006A45DB">
              <w:rPr>
                <w:rFonts w:ascii="Times New Roman" w:eastAsia="Times New Roman" w:hAnsi="Times New Roman" w:cs="Times New Roman"/>
              </w:rPr>
              <w:t>elkéri a Jegyzőt, hogy gondoskodjon a pályázati kiírás megfelelő közzétételéről.</w:t>
            </w:r>
          </w:p>
          <w:p w14:paraId="743F9B9C" w14:textId="77777777" w:rsidR="0036036D" w:rsidRPr="006A45DB" w:rsidRDefault="0036036D" w:rsidP="00B0217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  <w:b/>
              </w:rPr>
              <w:t xml:space="preserve">Felelős: </w:t>
            </w:r>
            <w:r w:rsidRPr="006A45DB">
              <w:rPr>
                <w:rFonts w:ascii="Times New Roman" w:eastAsia="Times New Roman" w:hAnsi="Times New Roman" w:cs="Times New Roman"/>
              </w:rPr>
              <w:t>Polgármester, Jegyző</w:t>
            </w:r>
            <w:r w:rsidRPr="006A45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33A91A5" w14:textId="0FE38A5A" w:rsidR="0036036D" w:rsidRPr="00B02172" w:rsidRDefault="0036036D" w:rsidP="00B0217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  <w:b/>
              </w:rPr>
              <w:t>Határidő</w:t>
            </w:r>
            <w:r w:rsidRPr="006A45DB">
              <w:rPr>
                <w:rFonts w:ascii="Times New Roman" w:eastAsia="Times New Roman" w:hAnsi="Times New Roman" w:cs="Times New Roman"/>
              </w:rPr>
              <w:t>: 202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6A45D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április 20.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F2103A" w14:textId="25AA6BD4" w:rsidR="0036036D" w:rsidRPr="00AA60E3" w:rsidRDefault="00B46434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Megtörtént</w:t>
            </w:r>
          </w:p>
        </w:tc>
      </w:tr>
      <w:tr w:rsidR="002B1B4B" w:rsidRPr="00607694" w14:paraId="3B83552B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A061286" w14:textId="77777777" w:rsidR="002B1B4B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601899A" w14:textId="77777777" w:rsidR="002B1B4B" w:rsidRPr="00B0063C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408BA80" w14:textId="77777777" w:rsidR="002B1B4B" w:rsidRPr="00B0063C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BF2EC6D" w14:textId="748CF35C" w:rsidR="002B1B4B" w:rsidRPr="00B02172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28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1650669" w14:textId="77777777" w:rsidR="002B1B4B" w:rsidRPr="005F79B9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79B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F79B9">
              <w:rPr>
                <w:rFonts w:ascii="Times New Roman" w:hAnsi="Times New Roman" w:cs="Times New Roman"/>
                <w:b/>
              </w:rPr>
              <w:t>Igazgatási szünet elrendeléséről és</w:t>
            </w:r>
            <w:r w:rsidRPr="005F79B9">
              <w:rPr>
                <w:rFonts w:ascii="Times New Roman" w:hAnsi="Times New Roman" w:cs="Times New Roman"/>
                <w:b/>
                <w:bCs/>
              </w:rPr>
              <w:t xml:space="preserve"> munkaszüneti napok körüli munkarend átcsoportosításról</w:t>
            </w:r>
          </w:p>
          <w:p w14:paraId="5BCBC72B" w14:textId="39CD1FFE" w:rsidR="002B1B4B" w:rsidRPr="005F79B9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79B9">
              <w:rPr>
                <w:rFonts w:ascii="Times New Roman" w:hAnsi="Times New Roman" w:cs="Times New Roman"/>
              </w:rPr>
              <w:t xml:space="preserve">1. Telki község Önkormányzat képviselő-testülete úgy határozott, hogy a Telki Polgármesteri Hivatalban 2024. december 23-tól 2025. január 02-ig igazgatási szünetet rendel el. </w:t>
            </w:r>
          </w:p>
          <w:p w14:paraId="4E57C594" w14:textId="6A3B8583" w:rsidR="002B1B4B" w:rsidRPr="005F79B9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79B9">
              <w:rPr>
                <w:rFonts w:ascii="Times New Roman" w:hAnsi="Times New Roman" w:cs="Times New Roman"/>
              </w:rPr>
              <w:t>2.Az igazgatási szünet időtartama alatt a Polgármesteri Hivatalban a személyes ügyfélfogadás szünetel, az egyes szervezeti egységek ügyelet útján biztosítják a zavartalan ügymenetet és a feladatellátást.</w:t>
            </w:r>
          </w:p>
          <w:p w14:paraId="1843A26C" w14:textId="77777777" w:rsidR="002B1B4B" w:rsidRPr="005F79B9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79B9">
              <w:rPr>
                <w:rFonts w:ascii="Times New Roman" w:hAnsi="Times New Roman" w:cs="Times New Roman"/>
              </w:rPr>
              <w:t xml:space="preserve">3.A 2024. évi munkaszüneti napok körüli munkarend átcsoportosítás miatt az ügyfélfogadás a Hivatalban az alábbiak szerint alakul: </w:t>
            </w:r>
          </w:p>
          <w:p w14:paraId="75BAD309" w14:textId="77777777" w:rsidR="002B1B4B" w:rsidRPr="005F79B9" w:rsidRDefault="002B1B4B" w:rsidP="00B02172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5F79B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2024. augusztus 3. ( szombat ) </w:t>
            </w:r>
            <w:r w:rsidRPr="005F79B9">
              <w:rPr>
                <w:rFonts w:ascii="Times New Roman" w:hAnsi="Times New Roman" w:cs="Times New Roman"/>
              </w:rPr>
              <w:t>ügyfélfogadás nincs, a hivatal zárva tart.</w:t>
            </w:r>
          </w:p>
          <w:p w14:paraId="1B3EFD41" w14:textId="77777777" w:rsidR="002B1B4B" w:rsidRPr="005F79B9" w:rsidRDefault="002B1B4B" w:rsidP="00B02172">
            <w:pPr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5F79B9">
              <w:rPr>
                <w:rFonts w:ascii="Times New Roman" w:hAnsi="Times New Roman" w:cs="Times New Roman"/>
              </w:rPr>
              <w:t>2024. december 7. ( szombat)  ügyfélfogadás nincs, a hivatal zárva tart.</w:t>
            </w:r>
          </w:p>
          <w:p w14:paraId="6F187794" w14:textId="7164BAF0" w:rsidR="002B1B4B" w:rsidRPr="00B02172" w:rsidRDefault="002B1B4B" w:rsidP="00B02172">
            <w:pPr>
              <w:spacing w:after="0"/>
              <w:rPr>
                <w:rFonts w:ascii="Times New Roman" w:hAnsi="Times New Roman" w:cs="Times New Roman"/>
              </w:rPr>
            </w:pPr>
            <w:r w:rsidRPr="005F79B9">
              <w:rPr>
                <w:rFonts w:ascii="Times New Roman" w:hAnsi="Times New Roman" w:cs="Times New Roman"/>
              </w:rPr>
              <w:t xml:space="preserve">   </w:t>
            </w:r>
            <w:r w:rsidRPr="005F79B9">
              <w:rPr>
                <w:rFonts w:ascii="Times New Roman" w:hAnsi="Times New Roman" w:cs="Times New Roman"/>
              </w:rPr>
              <w:tab/>
              <w:t>2024. december 14. (szombat) ügyfélfogadás nincs, a hivatal zárva tart.</w:t>
            </w:r>
          </w:p>
          <w:p w14:paraId="18B04D3F" w14:textId="77777777" w:rsidR="002B1B4B" w:rsidRPr="005F79B9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79B9">
              <w:rPr>
                <w:rFonts w:ascii="Times New Roman" w:hAnsi="Times New Roman" w:cs="Times New Roman"/>
              </w:rPr>
              <w:t>Határidő: azonnal</w:t>
            </w:r>
          </w:p>
          <w:p w14:paraId="726E9937" w14:textId="78A1C097" w:rsidR="002B1B4B" w:rsidRPr="00B02172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F79B9">
              <w:rPr>
                <w:rFonts w:ascii="Times New Roman" w:hAnsi="Times New Roman" w:cs="Times New Roman"/>
              </w:rPr>
              <w:t>Felelős: jegyző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F8B6A3" w14:textId="76431F86" w:rsidR="002B1B4B" w:rsidRPr="0036036D" w:rsidRDefault="0056157B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2B1B4B" w:rsidRPr="00AA60E3" w14:paraId="4F5BA7B9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1D287E8" w14:textId="77777777" w:rsidR="002B1B4B" w:rsidRPr="00B0063C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4B4AE5D" w14:textId="77777777" w:rsidR="002B1B4B" w:rsidRPr="00B0063C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8EB2D8F" w14:textId="3B3AF700" w:rsidR="002B1B4B" w:rsidRPr="00B02172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29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3EB95DB" w14:textId="0E14D064" w:rsidR="002B1B4B" w:rsidRPr="00B02172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937">
              <w:rPr>
                <w:rFonts w:ascii="Times New Roman" w:hAnsi="Times New Roman" w:cs="Times New Roman"/>
                <w:b/>
                <w:bCs/>
              </w:rPr>
              <w:t>A Telki Község Önkormányzata által kezdeményezett, „Extenzív és intenzív zöldterületek gondozása” (EKR000396592024) tárgyú közbeszerzési eljárással kapcsolat</w:t>
            </w:r>
            <w:r>
              <w:rPr>
                <w:rFonts w:ascii="Times New Roman" w:hAnsi="Times New Roman" w:cs="Times New Roman"/>
                <w:b/>
                <w:bCs/>
              </w:rPr>
              <w:t>os döntés meghozatala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E0D516" w14:textId="77777777" w:rsidR="002B1B4B" w:rsidRPr="00AA60E3" w:rsidRDefault="002B1B4B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1B4B" w:rsidRPr="00607694" w14:paraId="02B959A2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8088EE0" w14:textId="77777777" w:rsidR="002B1B4B" w:rsidRPr="00727937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27937">
              <w:rPr>
                <w:rFonts w:ascii="Times New Roman" w:hAnsi="Times New Roman" w:cs="Times New Roman"/>
                <w:bCs/>
              </w:rPr>
              <w:t>A Telki Község Önkormányzata által kezdeményezett, „Extenzív és intenzív zöldterületek gondozása” (EKR000396592024) tárgyú közbeszerzési eljárásban a Bíráló Bizottság az alábbiakat javasolta a Döntéshozó felé:</w:t>
            </w:r>
          </w:p>
          <w:p w14:paraId="1F5E7ED3" w14:textId="77777777" w:rsidR="002B1B4B" w:rsidRPr="00727937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727937">
              <w:rPr>
                <w:rFonts w:ascii="Times New Roman" w:hAnsi="Times New Roman" w:cs="Times New Roman"/>
                <w:bCs/>
              </w:rPr>
              <w:t>Tekintettel arra, hogy az eljárásra nem nyújtottak be ajánlatot az ajánlattételi határidőig, így a Bizottság javasolja az eljárást a Kbt. 75. § (1) bekezdés alapján eredménytelennek nyilvánítani.</w:t>
            </w:r>
          </w:p>
          <w:p w14:paraId="767FC549" w14:textId="77777777" w:rsidR="002B1B4B" w:rsidRPr="0077380E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77380E">
              <w:rPr>
                <w:rFonts w:ascii="Times New Roman" w:hAnsi="Times New Roman" w:cs="Times New Roman"/>
              </w:rPr>
              <w:t>olgármester</w:t>
            </w:r>
          </w:p>
          <w:p w14:paraId="228EC6DB" w14:textId="0A531DDC" w:rsidR="002B1B4B" w:rsidRPr="00B02172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Határidő: azonnal</w:t>
            </w:r>
            <w:r w:rsidRPr="0077380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6F811F" w14:textId="7893801C" w:rsidR="002B1B4B" w:rsidRPr="0036036D" w:rsidRDefault="0056157B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2B1B4B" w:rsidRPr="00AA60E3" w14:paraId="5E7AD119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86E361E" w14:textId="77777777" w:rsidR="002B1B4B" w:rsidRPr="00B0063C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71EF6D0" w14:textId="77777777" w:rsidR="002B1B4B" w:rsidRPr="00B0063C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F973A29" w14:textId="57C881A5" w:rsidR="002B1B4B" w:rsidRPr="0077380E" w:rsidRDefault="002B1B4B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79F057F" w14:textId="77777777" w:rsidR="002B1B4B" w:rsidRPr="005774B1" w:rsidRDefault="002B1B4B" w:rsidP="00B021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74B1">
              <w:rPr>
                <w:rFonts w:ascii="Times New Roman" w:eastAsia="Calibri" w:hAnsi="Times New Roman" w:cs="Times New Roman"/>
                <w:b/>
                <w:bCs/>
              </w:rPr>
              <w:t xml:space="preserve">„A település közigazgatási területén belül található önkormányzati tulajdonú extenzív és intenzív zöldterületek, valamint a Telki Óvodák zöldterületének gondozása” </w:t>
            </w:r>
          </w:p>
          <w:p w14:paraId="436DBD5C" w14:textId="1AA2A15F" w:rsidR="002B1B4B" w:rsidRPr="002B1B4B" w:rsidRDefault="002B1B4B" w:rsidP="00B02172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5774B1">
              <w:rPr>
                <w:rFonts w:ascii="Times New Roman" w:eastAsia="Calibri" w:hAnsi="Times New Roman" w:cs="Times New Roman"/>
                <w:b/>
                <w:bCs/>
              </w:rPr>
              <w:t xml:space="preserve">tárgyában nemzeti nyílt közbeszerzési eljárás </w:t>
            </w:r>
            <w:r w:rsidRPr="005774B1">
              <w:rPr>
                <w:rFonts w:ascii="Times New Roman" w:hAnsi="Times New Roman" w:cs="Times New Roman"/>
                <w:b/>
                <w:bCs/>
              </w:rPr>
              <w:t>megindítása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063DB9" w14:textId="77777777" w:rsidR="002B1B4B" w:rsidRPr="00AA60E3" w:rsidRDefault="002B1B4B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1B4B" w:rsidRPr="00607694" w14:paraId="7A09653C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94B2A1A" w14:textId="1EFCF898" w:rsidR="002B1B4B" w:rsidRPr="0077380E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Telki község Önkormányzat képviselő-testülete úgy határoz, hogy a 202</w:t>
            </w:r>
            <w:r>
              <w:rPr>
                <w:rFonts w:ascii="Times New Roman" w:hAnsi="Times New Roman" w:cs="Times New Roman"/>
              </w:rPr>
              <w:t>4</w:t>
            </w:r>
            <w:r w:rsidRPr="007738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380E">
              <w:rPr>
                <w:rFonts w:ascii="Times New Roman" w:hAnsi="Times New Roman" w:cs="Times New Roman"/>
              </w:rPr>
              <w:t xml:space="preserve">évben Telki közigazgatási területén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BF16B3">
              <w:rPr>
                <w:rFonts w:ascii="Times New Roman" w:hAnsi="Times New Roman" w:cs="Times New Roman"/>
                <w:bCs/>
              </w:rPr>
              <w:t>t</w:t>
            </w:r>
            <w:r w:rsidRPr="00BF16B3">
              <w:rPr>
                <w:rFonts w:ascii="Times New Roman" w:hAnsi="Times New Roman" w:cs="Times New Roman"/>
              </w:rPr>
              <w:t>elepülésüzemeltetés</w:t>
            </w:r>
            <w:r>
              <w:rPr>
                <w:rFonts w:ascii="Times New Roman" w:hAnsi="Times New Roman" w:cs="Times New Roman"/>
              </w:rPr>
              <w:t>i</w:t>
            </w:r>
            <w:r w:rsidRPr="00BF16B3">
              <w:rPr>
                <w:rFonts w:ascii="Times New Roman" w:hAnsi="Times New Roman" w:cs="Times New Roman"/>
              </w:rPr>
              <w:t xml:space="preserve"> és közterületfenntartás</w:t>
            </w:r>
            <w:r w:rsidRPr="0077380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feladatok ellátására közbeszerzési eljárást ír ki</w:t>
            </w:r>
            <w:r w:rsidRPr="0077380E">
              <w:rPr>
                <w:rFonts w:ascii="Times New Roman" w:hAnsi="Times New Roman" w:cs="Times New Roman"/>
              </w:rPr>
              <w:t>.</w:t>
            </w:r>
          </w:p>
          <w:p w14:paraId="039B052F" w14:textId="77777777" w:rsidR="002B1B4B" w:rsidRPr="0077380E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A kivitelező kiválasztására a közbeszerzésekről szóló 2015.évi CXLIII.törvény 115.§. </w:t>
            </w:r>
            <w:r>
              <w:rPr>
                <w:rFonts w:ascii="Times New Roman" w:hAnsi="Times New Roman" w:cs="Times New Roman"/>
              </w:rPr>
              <w:t xml:space="preserve">(3) bek </w:t>
            </w:r>
            <w:r w:rsidRPr="0077380E">
              <w:rPr>
                <w:rFonts w:ascii="Times New Roman" w:hAnsi="Times New Roman" w:cs="Times New Roman"/>
              </w:rPr>
              <w:t xml:space="preserve">alapján indított közbeszerzési eljárást indít az Okfon </w:t>
            </w:r>
            <w:r w:rsidRPr="0077380E">
              <w:rPr>
                <w:rFonts w:ascii="Times New Roman" w:eastAsia="MyriadPro-Light" w:hAnsi="Times New Roman" w:cs="Times New Roman"/>
              </w:rPr>
              <w:t>Közbeszerzési és Szolgáltatási Zrt.</w:t>
            </w:r>
            <w:r w:rsidRPr="0077380E">
              <w:rPr>
                <w:rFonts w:ascii="Times New Roman" w:hAnsi="Times New Roman" w:cs="Times New Roman"/>
              </w:rPr>
              <w:t xml:space="preserve"> által összeállított Ajánlati felhívás alapján. </w:t>
            </w:r>
          </w:p>
          <w:p w14:paraId="633FF681" w14:textId="50A0E721" w:rsidR="002B1B4B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képviselő-testület a pénzügyi fedezetet a 2024.évi költségvetésében biztosítja.</w:t>
            </w:r>
          </w:p>
          <w:p w14:paraId="27E094A6" w14:textId="77777777" w:rsidR="002B1B4B" w:rsidRPr="0077380E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Felelős: Polgármester</w:t>
            </w:r>
          </w:p>
          <w:p w14:paraId="7A9C10D1" w14:textId="27D24BDD" w:rsidR="002B1B4B" w:rsidRPr="00B02172" w:rsidRDefault="002B1B4B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Határidő: azonnal</w:t>
            </w:r>
            <w:r w:rsidRPr="0077380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03E1DC8" w14:textId="7288602A" w:rsidR="002B1B4B" w:rsidRPr="0036036D" w:rsidRDefault="0056157B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2B1B4B" w:rsidRPr="00AA60E3" w14:paraId="5D5BFF4E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F842F" w14:textId="77777777" w:rsidR="00A752D0" w:rsidRPr="00B0063C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8CEF76A" w14:textId="77777777" w:rsidR="00A752D0" w:rsidRPr="00B0063C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0E9F81A" w14:textId="2C4B9B3E" w:rsidR="00A752D0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66FF2EC" w14:textId="38F5B08B" w:rsidR="00A752D0" w:rsidRPr="00B02172" w:rsidRDefault="00A752D0" w:rsidP="00B021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774B1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„A település közigazgatási területén belül található önkormányzati tulajdonú extenzív és intenzív zöldterületek, valamint a Telki Óvodák zöldterületének gondozása” tárgyában nemzeti nyílt közbeszerzési eljárá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s </w:t>
            </w:r>
            <w:r w:rsidRPr="005774B1">
              <w:rPr>
                <w:rFonts w:ascii="Times New Roman" w:hAnsi="Times New Roman" w:cs="Times New Roman"/>
                <w:b/>
                <w:bCs/>
              </w:rPr>
              <w:t>megindítása</w:t>
            </w:r>
          </w:p>
          <w:p w14:paraId="7466AFD3" w14:textId="6EC60752" w:rsidR="002B1B4B" w:rsidRPr="00B02172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Dokumentáció elfogadása és Bíráló Bizottság megválasztása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74292A" w14:textId="77777777" w:rsidR="002B1B4B" w:rsidRPr="00AA60E3" w:rsidRDefault="002B1B4B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1B4B" w:rsidRPr="00AA60E3" w14:paraId="20AB0F7C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65E9" w14:textId="77777777" w:rsidR="00A752D0" w:rsidRPr="006E2E7A" w:rsidRDefault="00A752D0" w:rsidP="00B0217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6E2E7A">
              <w:rPr>
                <w:rFonts w:ascii="Times New Roman" w:hAnsi="Times New Roman" w:cs="Times New Roman"/>
              </w:rPr>
              <w:t xml:space="preserve">1.Telki község Önkormányzat képviselő-testülete Pénzügyi Bizottsága úgy határozott, hogy a 2024.évben </w:t>
            </w:r>
            <w:r w:rsidRPr="006E2E7A">
              <w:rPr>
                <w:rFonts w:ascii="Times New Roman" w:eastAsia="Calibri" w:hAnsi="Times New Roman" w:cs="Times New Roman"/>
              </w:rPr>
              <w:t xml:space="preserve">„A település közigazgatási területén belül található önkormányzati tulajdonú extenzív és intenzív zöldterületek, valamint a Telki Óvodák zöldterületének gondozása” tárgyában nemzeti nyílt közbeszerzési eljárás </w:t>
            </w:r>
            <w:r w:rsidRPr="006E2E7A">
              <w:rPr>
                <w:rFonts w:ascii="Times New Roman" w:hAnsi="Times New Roman" w:cs="Times New Roman"/>
              </w:rPr>
              <w:t>megindítása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tárgyú közbeszerzési eljárásra vonatkozó </w:t>
            </w:r>
            <w:r>
              <w:rPr>
                <w:rFonts w:ascii="Times New Roman" w:hAnsi="Times New Roman" w:cs="Times New Roman"/>
              </w:rPr>
              <w:t>eljárási felhívását/ dokumentációját elfogadja</w:t>
            </w:r>
            <w:r w:rsidRPr="0077380E">
              <w:rPr>
                <w:rFonts w:ascii="Times New Roman" w:hAnsi="Times New Roman" w:cs="Times New Roman"/>
              </w:rPr>
              <w:t>.</w:t>
            </w:r>
          </w:p>
          <w:p w14:paraId="1DCD5ABD" w14:textId="77777777" w:rsidR="00A752D0" w:rsidRPr="0077380E" w:rsidRDefault="00A752D0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734AC44" w14:textId="3A85216C" w:rsidR="00A752D0" w:rsidRDefault="00A752D0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2.Egyidejűleg a közbeszerzési eljárásban közreműködő Bíráló bizottságot az alábbiak szerint állítja össze:</w:t>
            </w:r>
          </w:p>
          <w:p w14:paraId="7AC18EA2" w14:textId="77777777" w:rsidR="00A752D0" w:rsidRPr="0077380E" w:rsidRDefault="00A752D0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- Hoós Péter műszaki szakértő </w:t>
            </w:r>
          </w:p>
          <w:p w14:paraId="6E89C633" w14:textId="77777777" w:rsidR="00A752D0" w:rsidRPr="0077380E" w:rsidRDefault="00A752D0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 xml:space="preserve">- Tóth Mónika pénzügyi szakértő </w:t>
            </w:r>
          </w:p>
          <w:p w14:paraId="36857B5A" w14:textId="77777777" w:rsidR="00A752D0" w:rsidRPr="0077380E" w:rsidRDefault="00A752D0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- dr. Lack Mónika jogi szakértő</w:t>
            </w:r>
          </w:p>
          <w:p w14:paraId="39DA0A08" w14:textId="77777777" w:rsidR="00A752D0" w:rsidRPr="0077380E" w:rsidRDefault="00A752D0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- Kerekes Anita közbeszerzési szakértő</w:t>
            </w:r>
          </w:p>
          <w:p w14:paraId="5ED0DBE1" w14:textId="799F35F0" w:rsidR="00A752D0" w:rsidRPr="00B02172" w:rsidRDefault="00A752D0" w:rsidP="00B02172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BA7028">
              <w:rPr>
                <w:rFonts w:ascii="Times New Roman" w:eastAsia="Times New Roman" w:hAnsi="Times New Roman" w:cs="Times New Roman"/>
              </w:rPr>
              <w:t>- Dr. Kiss Annamária közbeszer</w:t>
            </w:r>
            <w:r>
              <w:rPr>
                <w:rFonts w:ascii="Times New Roman" w:eastAsia="Times New Roman" w:hAnsi="Times New Roman" w:cs="Times New Roman"/>
              </w:rPr>
              <w:t>z</w:t>
            </w:r>
            <w:r w:rsidRPr="00BA7028">
              <w:rPr>
                <w:rFonts w:ascii="Times New Roman" w:eastAsia="Times New Roman" w:hAnsi="Times New Roman" w:cs="Times New Roman"/>
              </w:rPr>
              <w:t>ési</w:t>
            </w:r>
            <w:r>
              <w:rPr>
                <w:rFonts w:ascii="Times New Roman" w:eastAsia="Times New Roman" w:hAnsi="Times New Roman" w:cs="Times New Roman"/>
              </w:rPr>
              <w:t xml:space="preserve"> szakértő</w:t>
            </w:r>
          </w:p>
          <w:p w14:paraId="0D902B85" w14:textId="77777777" w:rsidR="00A752D0" w:rsidRPr="0077380E" w:rsidRDefault="00A752D0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Felelős: Polgármester</w:t>
            </w:r>
          </w:p>
          <w:p w14:paraId="21157EF3" w14:textId="42C72BEE" w:rsidR="002B1B4B" w:rsidRPr="00B02172" w:rsidRDefault="00A752D0" w:rsidP="00B0217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380E">
              <w:rPr>
                <w:rFonts w:ascii="Times New Roman" w:hAnsi="Times New Roman" w:cs="Times New Roman"/>
              </w:rPr>
              <w:t>Határidő: azonnal</w:t>
            </w:r>
            <w:r w:rsidRPr="0077380E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B3E6D3" w14:textId="11E47158" w:rsidR="002B1B4B" w:rsidRPr="00AA60E3" w:rsidRDefault="00703810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2B1B4B" w:rsidRPr="00AA60E3" w14:paraId="0C08DC6E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C70FC" w14:textId="77777777" w:rsidR="00A752D0" w:rsidRPr="00B0063C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6573E36" w14:textId="77777777" w:rsidR="00A752D0" w:rsidRPr="00B0063C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5ACA3B4" w14:textId="6FE54778" w:rsidR="00A752D0" w:rsidRPr="00B67190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4366464" w14:textId="51AA4B22" w:rsidR="002B1B4B" w:rsidRPr="00B02172" w:rsidRDefault="00A752D0" w:rsidP="00B02172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D0658B">
              <w:rPr>
                <w:b/>
                <w:sz w:val="22"/>
                <w:szCs w:val="22"/>
              </w:rPr>
              <w:t>Telkiért Érdemérem és Telki</w:t>
            </w:r>
            <w:r w:rsidRPr="004E2020">
              <w:rPr>
                <w:b/>
                <w:sz w:val="22"/>
                <w:szCs w:val="22"/>
              </w:rPr>
              <w:t xml:space="preserve"> Ifjúsági díj adományozásá</w:t>
            </w:r>
            <w:r>
              <w:rPr>
                <w:b/>
                <w:sz w:val="22"/>
                <w:szCs w:val="22"/>
              </w:rPr>
              <w:t>hoz kapcsolódó S</w:t>
            </w:r>
            <w:r w:rsidRPr="00D0658B">
              <w:rPr>
                <w:b/>
                <w:sz w:val="22"/>
                <w:szCs w:val="22"/>
              </w:rPr>
              <w:t>zavazatszámláló Bizottság megválasztása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B641D9" w14:textId="77777777" w:rsidR="002B1B4B" w:rsidRPr="00AA60E3" w:rsidRDefault="002B1B4B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1B4B" w:rsidRPr="00AA60E3" w14:paraId="66D7271F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DE168" w14:textId="6ECE38E3" w:rsidR="002B1B4B" w:rsidRPr="00B02172" w:rsidRDefault="00A752D0" w:rsidP="002B1B4B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B67190">
              <w:rPr>
                <w:rFonts w:ascii="Times New Roman" w:hAnsi="Times New Roman"/>
              </w:rPr>
              <w:t xml:space="preserve">Telki község Képviselő-testülete </w:t>
            </w:r>
            <w:r w:rsidRPr="00D0658B">
              <w:rPr>
                <w:rFonts w:ascii="Times New Roman" w:hAnsi="Times New Roman"/>
              </w:rPr>
              <w:t xml:space="preserve">Telkiért Érdemérem és Telki Ifjúsági díj </w:t>
            </w:r>
            <w:r w:rsidRPr="00B67190">
              <w:rPr>
                <w:rFonts w:ascii="Times New Roman" w:hAnsi="Times New Roman"/>
              </w:rPr>
              <w:t xml:space="preserve">adományozásáról szóló szavazás bizottsági tagjait megválasztja: tagok: </w:t>
            </w:r>
            <w:r>
              <w:rPr>
                <w:rFonts w:ascii="Times New Roman" w:hAnsi="Times New Roman"/>
              </w:rPr>
              <w:t>dr. Vida Rolland</w:t>
            </w:r>
            <w:r w:rsidRPr="00B67190">
              <w:rPr>
                <w:rFonts w:ascii="Times New Roman" w:hAnsi="Times New Roman"/>
              </w:rPr>
              <w:t>, Király Péter, elnök: Koltai Piroska.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6D2953" w14:textId="5578B3A8" w:rsidR="002B1B4B" w:rsidRPr="00AA60E3" w:rsidRDefault="00703810" w:rsidP="00A41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2B1B4B" w:rsidRPr="00AA60E3" w14:paraId="55C78CFA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E1651" w14:textId="77777777" w:rsidR="00A752D0" w:rsidRPr="00B0063C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48ADF18" w14:textId="77777777" w:rsidR="00A752D0" w:rsidRPr="00B0063C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E9D61FF" w14:textId="77777777" w:rsidR="00A752D0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E24B145" w14:textId="03CC4480" w:rsidR="002B1B4B" w:rsidRPr="00B02172" w:rsidRDefault="00A752D0" w:rsidP="00B02172">
            <w:pPr>
              <w:pStyle w:val="Alaprtelmezett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bookmarkStart w:id="1" w:name="_Hlk163215604"/>
            <w:r w:rsidRPr="004E2020">
              <w:rPr>
                <w:b/>
                <w:sz w:val="22"/>
                <w:szCs w:val="22"/>
              </w:rPr>
              <w:t>Telkiért Érdemérem adományozásáról</w:t>
            </w:r>
            <w:bookmarkEnd w:id="1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18853" w14:textId="77777777" w:rsidR="002B1B4B" w:rsidRPr="00AA60E3" w:rsidRDefault="002B1B4B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1B4B" w:rsidRPr="00AA60E3" w14:paraId="3141295F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4CE8D" w14:textId="760E16D8" w:rsidR="00A752D0" w:rsidRDefault="00A752D0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r w:rsidRPr="004E2020">
              <w:rPr>
                <w:rFonts w:ascii="Times New Roman" w:hAnsi="Times New Roman" w:cs="Times New Roman"/>
              </w:rPr>
              <w:t xml:space="preserve">Telki község </w:t>
            </w:r>
            <w:r>
              <w:rPr>
                <w:rFonts w:ascii="Times New Roman" w:hAnsi="Times New Roman" w:cs="Times New Roman"/>
              </w:rPr>
              <w:t>Önkormányzat képviselő-testülete úgy határozott, hogy a k</w:t>
            </w:r>
            <w:r w:rsidRPr="004E2020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itüntetések, címek alapításáról és adományozásának rendjéről szóló </w:t>
            </w:r>
            <w:hyperlink r:id="rId8" w:tgtFrame="_blank" w:history="1">
              <w:r w:rsidRPr="00D0658B">
                <w:rPr>
                  <w:rStyle w:val="Hiperhivatkozs"/>
                  <w:rFonts w:ascii="Times New Roman" w:hAnsi="Times New Roman" w:cs="Times New Roman"/>
                  <w:bCs/>
                  <w:color w:val="000000" w:themeColor="text1"/>
                  <w:shd w:val="clear" w:color="auto" w:fill="FFFFFF"/>
                </w:rPr>
                <w:t>10/2019.(III.29.)</w:t>
              </w:r>
            </w:hyperlink>
            <w:r w:rsidRPr="004E2020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önkormányzati rendelet </w:t>
            </w:r>
            <w:r w:rsidRPr="004E2020">
              <w:rPr>
                <w:rFonts w:ascii="Times New Roman" w:hAnsi="Times New Roman" w:cs="Times New Roman"/>
              </w:rPr>
              <w:t xml:space="preserve">értelmében </w:t>
            </w:r>
            <w:r>
              <w:rPr>
                <w:rFonts w:ascii="Times New Roman" w:hAnsi="Times New Roman" w:cs="Times New Roman"/>
              </w:rPr>
              <w:t xml:space="preserve">Horváth Dezső és Telki Polgárőrság részére </w:t>
            </w:r>
            <w:r w:rsidRPr="004E2020">
              <w:rPr>
                <w:rFonts w:ascii="Times New Roman" w:hAnsi="Times New Roman" w:cs="Times New Roman"/>
              </w:rPr>
              <w:t>Telkiért Érdemérem  címet adományoz.</w:t>
            </w:r>
          </w:p>
          <w:p w14:paraId="16B4B5DE" w14:textId="77777777" w:rsidR="00A752D0" w:rsidRPr="00C51094" w:rsidRDefault="00A752D0" w:rsidP="00B02172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jc w:val="both"/>
              <w:rPr>
                <w:rFonts w:ascii="Times New Roman" w:hAnsi="Times New Roman" w:cs="Times New Roman"/>
              </w:rPr>
            </w:pPr>
            <w:r w:rsidRPr="00C51094">
              <w:rPr>
                <w:rFonts w:ascii="Times New Roman" w:hAnsi="Times New Roman" w:cs="Times New Roman"/>
                <w:b/>
              </w:rPr>
              <w:t>Felelős:</w:t>
            </w:r>
            <w:r w:rsidRPr="00C51094">
              <w:rPr>
                <w:rFonts w:ascii="Times New Roman" w:hAnsi="Times New Roman" w:cs="Times New Roman"/>
              </w:rPr>
              <w:t xml:space="preserve">                </w:t>
            </w:r>
            <w:r>
              <w:rPr>
                <w:rFonts w:ascii="Times New Roman" w:hAnsi="Times New Roman" w:cs="Times New Roman"/>
              </w:rPr>
              <w:t>p</w:t>
            </w:r>
            <w:r w:rsidRPr="00C51094">
              <w:rPr>
                <w:rFonts w:ascii="Times New Roman" w:hAnsi="Times New Roman" w:cs="Times New Roman"/>
              </w:rPr>
              <w:t>olgármester</w:t>
            </w:r>
          </w:p>
          <w:p w14:paraId="45396165" w14:textId="5EBB3087" w:rsidR="002B1B4B" w:rsidRPr="00B02172" w:rsidRDefault="00A752D0" w:rsidP="00B02172">
            <w:pPr>
              <w:pStyle w:val="Alaprtelmezett"/>
              <w:spacing w:after="0" w:line="240" w:lineRule="auto"/>
              <w:ind w:left="-284"/>
              <w:rPr>
                <w:sz w:val="22"/>
                <w:szCs w:val="22"/>
              </w:rPr>
            </w:pPr>
            <w:r w:rsidRPr="00C51094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51094">
              <w:rPr>
                <w:b/>
                <w:sz w:val="22"/>
                <w:szCs w:val="22"/>
              </w:rPr>
              <w:t>Határidő:</w:t>
            </w:r>
            <w:r w:rsidRPr="00C51094">
              <w:rPr>
                <w:sz w:val="22"/>
                <w:szCs w:val="22"/>
              </w:rPr>
              <w:t xml:space="preserve">            azonnal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A38C8" w14:textId="4E528E2F" w:rsidR="002B1B4B" w:rsidRPr="00AA60E3" w:rsidRDefault="00703810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2B1B4B" w:rsidRPr="00AA60E3" w14:paraId="3539A4FC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39556" w14:textId="77777777" w:rsidR="00A752D0" w:rsidRPr="00B0063C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944D58A" w14:textId="77777777" w:rsidR="00A752D0" w:rsidRPr="00B0063C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42C44D4" w14:textId="4C75CBCE" w:rsidR="00A752D0" w:rsidRPr="00B02172" w:rsidRDefault="00A752D0" w:rsidP="00B0217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Pr="00B0063C">
              <w:rPr>
                <w:rFonts w:ascii="Times New Roman" w:hAnsi="Times New Roman" w:cs="Times New Roman"/>
                <w:b/>
              </w:rPr>
              <w:t>/202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B0063C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EDA9509" w14:textId="0BFC5D36" w:rsidR="002B1B4B" w:rsidRPr="00B02172" w:rsidRDefault="00A752D0" w:rsidP="00B02172">
            <w:pPr>
              <w:pStyle w:val="Alaprtelmezett"/>
              <w:spacing w:after="0" w:line="240" w:lineRule="auto"/>
              <w:ind w:left="-284"/>
              <w:jc w:val="center"/>
              <w:rPr>
                <w:b/>
                <w:sz w:val="22"/>
                <w:szCs w:val="22"/>
              </w:rPr>
            </w:pPr>
            <w:r w:rsidRPr="004E2020">
              <w:rPr>
                <w:b/>
                <w:sz w:val="22"/>
                <w:szCs w:val="22"/>
              </w:rPr>
              <w:t>Telki Ifjúsági díj adományozásáról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947AD9" w14:textId="77777777" w:rsidR="002B1B4B" w:rsidRPr="00AA60E3" w:rsidRDefault="002B1B4B" w:rsidP="00B02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03810" w:rsidRPr="00AA60E3" w14:paraId="51212081" w14:textId="77777777" w:rsidTr="00DE1CA6">
        <w:trPr>
          <w:trHeight w:val="278"/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DD93" w14:textId="346388CB" w:rsidR="00703810" w:rsidRPr="004E2020" w:rsidRDefault="00703810" w:rsidP="00703810">
            <w:pPr>
              <w:pStyle w:val="Alaprtelmezett"/>
              <w:spacing w:after="0" w:line="240" w:lineRule="auto"/>
              <w:jc w:val="both"/>
              <w:rPr>
                <w:sz w:val="22"/>
                <w:szCs w:val="22"/>
              </w:rPr>
            </w:pPr>
            <w:r w:rsidRPr="00C51094">
              <w:rPr>
                <w:sz w:val="22"/>
                <w:szCs w:val="22"/>
              </w:rPr>
              <w:t>Telki község Önkormányzat képviselő-testülete úgy határozott, hogy a k</w:t>
            </w:r>
            <w:r w:rsidRPr="00C51094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itüntetések, címek alapításáról és adományozásának rendjéről szóló </w:t>
            </w:r>
            <w:hyperlink r:id="rId9" w:tgtFrame="_blank" w:history="1">
              <w:r w:rsidRPr="00D0658B">
                <w:rPr>
                  <w:rStyle w:val="Hiperhivatkozs"/>
                  <w:bCs/>
                  <w:color w:val="000000" w:themeColor="text1"/>
                  <w:sz w:val="22"/>
                  <w:szCs w:val="22"/>
                  <w:shd w:val="clear" w:color="auto" w:fill="FFFFFF"/>
                </w:rPr>
                <w:t>10/2019.(III.29.)</w:t>
              </w:r>
            </w:hyperlink>
            <w:r w:rsidRPr="00D0658B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51094">
              <w:rPr>
                <w:bCs/>
                <w:color w:val="000000" w:themeColor="text1"/>
                <w:sz w:val="22"/>
                <w:szCs w:val="22"/>
              </w:rPr>
              <w:t xml:space="preserve">önkormányzati rendelet </w:t>
            </w:r>
            <w:r w:rsidRPr="00C51094">
              <w:rPr>
                <w:sz w:val="22"/>
                <w:szCs w:val="22"/>
              </w:rPr>
              <w:t xml:space="preserve">értelmében </w:t>
            </w:r>
            <w:r>
              <w:rPr>
                <w:sz w:val="22"/>
                <w:szCs w:val="22"/>
              </w:rPr>
              <w:t>Tarodi Luca</w:t>
            </w:r>
            <w:r w:rsidRPr="00C51094">
              <w:rPr>
                <w:sz w:val="22"/>
                <w:szCs w:val="22"/>
              </w:rPr>
              <w:t xml:space="preserve"> részére Telki Ifjúsági díjat adományoz.</w:t>
            </w:r>
          </w:p>
          <w:p w14:paraId="32D22958" w14:textId="77777777" w:rsidR="00703810" w:rsidRPr="004E2020" w:rsidRDefault="00703810" w:rsidP="00703810">
            <w:pPr>
              <w:pStyle w:val="Alaprtelmezett"/>
              <w:spacing w:after="0" w:line="240" w:lineRule="auto"/>
              <w:rPr>
                <w:sz w:val="22"/>
                <w:szCs w:val="22"/>
              </w:rPr>
            </w:pPr>
            <w:r w:rsidRPr="004E2020">
              <w:rPr>
                <w:b/>
                <w:sz w:val="22"/>
                <w:szCs w:val="22"/>
              </w:rPr>
              <w:t xml:space="preserve">  Felelős:</w:t>
            </w:r>
            <w:r w:rsidRPr="004E2020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p</w:t>
            </w:r>
            <w:r w:rsidRPr="004E2020">
              <w:rPr>
                <w:sz w:val="22"/>
                <w:szCs w:val="22"/>
              </w:rPr>
              <w:t>olgármester</w:t>
            </w:r>
          </w:p>
          <w:p w14:paraId="4E4EAB94" w14:textId="549A9F92" w:rsidR="00703810" w:rsidRPr="00B02172" w:rsidRDefault="00703810" w:rsidP="00703810">
            <w:pPr>
              <w:pStyle w:val="Alaprtelmezett"/>
              <w:spacing w:after="0" w:line="240" w:lineRule="auto"/>
              <w:rPr>
                <w:sz w:val="22"/>
                <w:szCs w:val="22"/>
              </w:rPr>
            </w:pPr>
            <w:r w:rsidRPr="004E2020">
              <w:rPr>
                <w:b/>
                <w:sz w:val="22"/>
                <w:szCs w:val="22"/>
              </w:rPr>
              <w:t xml:space="preserve">  Határidő:</w:t>
            </w:r>
            <w:r w:rsidRPr="004E2020">
              <w:rPr>
                <w:sz w:val="22"/>
                <w:szCs w:val="22"/>
              </w:rPr>
              <w:t xml:space="preserve">            azonnal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19355E" w14:textId="22B2B448" w:rsidR="00703810" w:rsidRPr="00AA60E3" w:rsidRDefault="00703810" w:rsidP="007038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337F2DF" w14:textId="77777777" w:rsidR="0036036D" w:rsidRDefault="0036036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4719EC" w14:textId="77777777" w:rsidR="0036036D" w:rsidRDefault="0036036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A90D8A0" w14:textId="77777777" w:rsidR="0036036D" w:rsidRDefault="0036036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186ED5" w14:textId="1B5DEB21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360C33">
        <w:rPr>
          <w:rFonts w:ascii="Times New Roman" w:hAnsi="Times New Roman" w:cs="Times New Roman"/>
          <w:sz w:val="20"/>
          <w:szCs w:val="20"/>
        </w:rPr>
        <w:t xml:space="preserve">4. </w:t>
      </w:r>
      <w:r w:rsidR="00055FA0">
        <w:rPr>
          <w:rFonts w:ascii="Times New Roman" w:hAnsi="Times New Roman" w:cs="Times New Roman"/>
          <w:sz w:val="20"/>
          <w:szCs w:val="20"/>
        </w:rPr>
        <w:t xml:space="preserve">április </w:t>
      </w:r>
      <w:r w:rsidR="0038236E">
        <w:rPr>
          <w:rFonts w:ascii="Times New Roman" w:hAnsi="Times New Roman" w:cs="Times New Roman"/>
          <w:sz w:val="20"/>
          <w:szCs w:val="20"/>
        </w:rPr>
        <w:t>20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4212DF2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 xml:space="preserve">  dr. Lack Mónika</w:t>
      </w:r>
    </w:p>
    <w:p w14:paraId="4F3011B9" w14:textId="6907BB00" w:rsidR="00A46A1D" w:rsidRPr="003E3DE9" w:rsidRDefault="00316EBC" w:rsidP="003E3D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sectPr w:rsidR="00A46A1D" w:rsidRPr="003E3DE9" w:rsidSect="00534F89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A56F" w14:textId="77777777" w:rsidR="00BD492B" w:rsidRDefault="00BD492B" w:rsidP="008907D6">
      <w:pPr>
        <w:spacing w:after="0" w:line="240" w:lineRule="auto"/>
      </w:pPr>
      <w:r>
        <w:separator/>
      </w:r>
    </w:p>
  </w:endnote>
  <w:endnote w:type="continuationSeparator" w:id="0">
    <w:p w14:paraId="31A5B1A0" w14:textId="77777777" w:rsidR="00BD492B" w:rsidRDefault="00BD492B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0B0E4" w14:textId="77777777" w:rsidR="00BD492B" w:rsidRDefault="00BD492B" w:rsidP="008907D6">
      <w:pPr>
        <w:spacing w:after="0" w:line="240" w:lineRule="auto"/>
      </w:pPr>
      <w:r>
        <w:separator/>
      </w:r>
    </w:p>
  </w:footnote>
  <w:footnote w:type="continuationSeparator" w:id="0">
    <w:p w14:paraId="31294DB8" w14:textId="77777777" w:rsidR="00BD492B" w:rsidRDefault="00BD492B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C7B"/>
    <w:multiLevelType w:val="hybridMultilevel"/>
    <w:tmpl w:val="D11A5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B20FD"/>
    <w:multiLevelType w:val="hybridMultilevel"/>
    <w:tmpl w:val="67B04266"/>
    <w:lvl w:ilvl="0" w:tplc="573E5A22">
      <w:start w:val="7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750E0"/>
    <w:multiLevelType w:val="hybridMultilevel"/>
    <w:tmpl w:val="E604A654"/>
    <w:lvl w:ilvl="0" w:tplc="6EF2B876">
      <w:start w:val="1"/>
      <w:numFmt w:val="decimal"/>
      <w:lvlText w:val="%1."/>
      <w:lvlJc w:val="left"/>
      <w:pPr>
        <w:ind w:left="421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98A980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9CDA0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0ACA89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8C000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E49420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1D6B7AA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6C322C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D69384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B0025"/>
    <w:multiLevelType w:val="hybridMultilevel"/>
    <w:tmpl w:val="46E0782C"/>
    <w:lvl w:ilvl="0" w:tplc="7CE01F8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738A3"/>
    <w:multiLevelType w:val="hybridMultilevel"/>
    <w:tmpl w:val="1870C926"/>
    <w:lvl w:ilvl="0" w:tplc="D7A2EB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6D4003B1"/>
    <w:multiLevelType w:val="hybridMultilevel"/>
    <w:tmpl w:val="50AC6F4A"/>
    <w:lvl w:ilvl="0" w:tplc="7AB84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4"/>
  </w:num>
  <w:num w:numId="2" w16cid:durableId="1673995396">
    <w:abstractNumId w:val="39"/>
  </w:num>
  <w:num w:numId="3" w16cid:durableId="1899899141">
    <w:abstractNumId w:val="19"/>
  </w:num>
  <w:num w:numId="4" w16cid:durableId="1161234670">
    <w:abstractNumId w:val="13"/>
  </w:num>
  <w:num w:numId="5" w16cid:durableId="9066966">
    <w:abstractNumId w:val="21"/>
  </w:num>
  <w:num w:numId="6" w16cid:durableId="746617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7"/>
  </w:num>
  <w:num w:numId="8" w16cid:durableId="1040544651">
    <w:abstractNumId w:val="24"/>
  </w:num>
  <w:num w:numId="9" w16cid:durableId="818693993">
    <w:abstractNumId w:val="23"/>
  </w:num>
  <w:num w:numId="10" w16cid:durableId="1320305561">
    <w:abstractNumId w:val="31"/>
  </w:num>
  <w:num w:numId="11" w16cid:durableId="1565796718">
    <w:abstractNumId w:val="32"/>
  </w:num>
  <w:num w:numId="12" w16cid:durableId="1711806982">
    <w:abstractNumId w:val="25"/>
  </w:num>
  <w:num w:numId="13" w16cid:durableId="188182513">
    <w:abstractNumId w:val="2"/>
  </w:num>
  <w:num w:numId="14" w16cid:durableId="192234847">
    <w:abstractNumId w:val="42"/>
  </w:num>
  <w:num w:numId="15" w16cid:durableId="1508129040">
    <w:abstractNumId w:val="18"/>
  </w:num>
  <w:num w:numId="16" w16cid:durableId="717974894">
    <w:abstractNumId w:val="16"/>
  </w:num>
  <w:num w:numId="17" w16cid:durableId="9362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3"/>
  </w:num>
  <w:num w:numId="21" w16cid:durableId="2101177715">
    <w:abstractNumId w:val="10"/>
  </w:num>
  <w:num w:numId="22" w16cid:durableId="600646179">
    <w:abstractNumId w:val="33"/>
  </w:num>
  <w:num w:numId="23" w16cid:durableId="874851349">
    <w:abstractNumId w:val="7"/>
  </w:num>
  <w:num w:numId="24" w16cid:durableId="264269986">
    <w:abstractNumId w:val="36"/>
  </w:num>
  <w:num w:numId="25" w16cid:durableId="1993172412">
    <w:abstractNumId w:val="1"/>
  </w:num>
  <w:num w:numId="26" w16cid:durableId="2123069086">
    <w:abstractNumId w:val="35"/>
  </w:num>
  <w:num w:numId="27" w16cid:durableId="135413888">
    <w:abstractNumId w:val="20"/>
  </w:num>
  <w:num w:numId="28" w16cid:durableId="1483693917">
    <w:abstractNumId w:val="43"/>
  </w:num>
  <w:num w:numId="29" w16cid:durableId="49572469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37"/>
  </w:num>
  <w:num w:numId="31" w16cid:durableId="213663580">
    <w:abstractNumId w:val="29"/>
  </w:num>
  <w:num w:numId="32" w16cid:durableId="1889493262">
    <w:abstractNumId w:val="5"/>
  </w:num>
  <w:num w:numId="33" w16cid:durableId="545217989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7"/>
  </w:num>
  <w:num w:numId="35" w16cid:durableId="2010595836">
    <w:abstractNumId w:val="8"/>
  </w:num>
  <w:num w:numId="36" w16cid:durableId="47796036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2718155">
    <w:abstractNumId w:val="30"/>
  </w:num>
  <w:num w:numId="38" w16cid:durableId="754403347">
    <w:abstractNumId w:val="22"/>
  </w:num>
  <w:num w:numId="39" w16cid:durableId="1679500536">
    <w:abstractNumId w:val="41"/>
  </w:num>
  <w:num w:numId="40" w16cid:durableId="782648821">
    <w:abstractNumId w:val="40"/>
  </w:num>
  <w:num w:numId="41" w16cid:durableId="59059933">
    <w:abstractNumId w:val="9"/>
  </w:num>
  <w:num w:numId="42" w16cid:durableId="443114147">
    <w:abstractNumId w:val="15"/>
  </w:num>
  <w:num w:numId="43" w16cid:durableId="1072384695">
    <w:abstractNumId w:val="6"/>
  </w:num>
  <w:num w:numId="44" w16cid:durableId="1485245126">
    <w:abstractNumId w:val="0"/>
  </w:num>
  <w:num w:numId="45" w16cid:durableId="547377764">
    <w:abstractNumId w:val="26"/>
  </w:num>
  <w:num w:numId="46" w16cid:durableId="1263952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315BD"/>
    <w:rsid w:val="00042DAC"/>
    <w:rsid w:val="00044BF9"/>
    <w:rsid w:val="00055FA0"/>
    <w:rsid w:val="00071FE3"/>
    <w:rsid w:val="00073485"/>
    <w:rsid w:val="000912B6"/>
    <w:rsid w:val="000920E3"/>
    <w:rsid w:val="000A6154"/>
    <w:rsid w:val="000B4AB2"/>
    <w:rsid w:val="000C0E5A"/>
    <w:rsid w:val="000C476B"/>
    <w:rsid w:val="000D5823"/>
    <w:rsid w:val="000D7822"/>
    <w:rsid w:val="000E5CF7"/>
    <w:rsid w:val="000E778E"/>
    <w:rsid w:val="001013CA"/>
    <w:rsid w:val="001041CE"/>
    <w:rsid w:val="001114AC"/>
    <w:rsid w:val="00136FCE"/>
    <w:rsid w:val="0014122B"/>
    <w:rsid w:val="00147EF5"/>
    <w:rsid w:val="00154342"/>
    <w:rsid w:val="00162BAF"/>
    <w:rsid w:val="001675D7"/>
    <w:rsid w:val="001747A9"/>
    <w:rsid w:val="0017729C"/>
    <w:rsid w:val="00181276"/>
    <w:rsid w:val="00186F22"/>
    <w:rsid w:val="001925FB"/>
    <w:rsid w:val="001A6FE9"/>
    <w:rsid w:val="001D117C"/>
    <w:rsid w:val="001D2623"/>
    <w:rsid w:val="001D5F17"/>
    <w:rsid w:val="001F1FB7"/>
    <w:rsid w:val="0020635D"/>
    <w:rsid w:val="00211B20"/>
    <w:rsid w:val="00271C05"/>
    <w:rsid w:val="00275D43"/>
    <w:rsid w:val="00284242"/>
    <w:rsid w:val="002844A5"/>
    <w:rsid w:val="002B0B86"/>
    <w:rsid w:val="002B0C2E"/>
    <w:rsid w:val="002B1B4B"/>
    <w:rsid w:val="002B3E69"/>
    <w:rsid w:val="002B5989"/>
    <w:rsid w:val="002C2F35"/>
    <w:rsid w:val="002C754A"/>
    <w:rsid w:val="002D25A1"/>
    <w:rsid w:val="002D2A3C"/>
    <w:rsid w:val="002D45FF"/>
    <w:rsid w:val="00312DFB"/>
    <w:rsid w:val="00312E1D"/>
    <w:rsid w:val="00314AC8"/>
    <w:rsid w:val="00316EBC"/>
    <w:rsid w:val="00344B76"/>
    <w:rsid w:val="00350BDE"/>
    <w:rsid w:val="00353EE2"/>
    <w:rsid w:val="00355F87"/>
    <w:rsid w:val="0036036D"/>
    <w:rsid w:val="00360C33"/>
    <w:rsid w:val="00361F15"/>
    <w:rsid w:val="0037066F"/>
    <w:rsid w:val="00372957"/>
    <w:rsid w:val="00375102"/>
    <w:rsid w:val="00377975"/>
    <w:rsid w:val="0038236E"/>
    <w:rsid w:val="00383873"/>
    <w:rsid w:val="00393623"/>
    <w:rsid w:val="00395D3E"/>
    <w:rsid w:val="00397DFB"/>
    <w:rsid w:val="003A4DC2"/>
    <w:rsid w:val="003B7721"/>
    <w:rsid w:val="003C27EF"/>
    <w:rsid w:val="003C4E99"/>
    <w:rsid w:val="003D1676"/>
    <w:rsid w:val="003D336B"/>
    <w:rsid w:val="003D4EEF"/>
    <w:rsid w:val="003D5BA4"/>
    <w:rsid w:val="003E3DE9"/>
    <w:rsid w:val="003F0F39"/>
    <w:rsid w:val="003F1749"/>
    <w:rsid w:val="003F7B51"/>
    <w:rsid w:val="004014F0"/>
    <w:rsid w:val="0040386C"/>
    <w:rsid w:val="00412CE1"/>
    <w:rsid w:val="00420A1C"/>
    <w:rsid w:val="00452306"/>
    <w:rsid w:val="00454905"/>
    <w:rsid w:val="00456B6C"/>
    <w:rsid w:val="004577F0"/>
    <w:rsid w:val="00466930"/>
    <w:rsid w:val="00466A2B"/>
    <w:rsid w:val="00470161"/>
    <w:rsid w:val="00470E1F"/>
    <w:rsid w:val="0048478C"/>
    <w:rsid w:val="004B284C"/>
    <w:rsid w:val="004C6CF1"/>
    <w:rsid w:val="004C751E"/>
    <w:rsid w:val="004E4957"/>
    <w:rsid w:val="004E5CCE"/>
    <w:rsid w:val="00500772"/>
    <w:rsid w:val="00505F08"/>
    <w:rsid w:val="00511846"/>
    <w:rsid w:val="005238D8"/>
    <w:rsid w:val="005240ED"/>
    <w:rsid w:val="00534F89"/>
    <w:rsid w:val="0056157B"/>
    <w:rsid w:val="005726B1"/>
    <w:rsid w:val="00576496"/>
    <w:rsid w:val="0058081E"/>
    <w:rsid w:val="00584D7C"/>
    <w:rsid w:val="005901C0"/>
    <w:rsid w:val="005942D0"/>
    <w:rsid w:val="00595342"/>
    <w:rsid w:val="005B243F"/>
    <w:rsid w:val="005C044B"/>
    <w:rsid w:val="005C3A94"/>
    <w:rsid w:val="005C497B"/>
    <w:rsid w:val="005C5B6B"/>
    <w:rsid w:val="005E17DD"/>
    <w:rsid w:val="005E2045"/>
    <w:rsid w:val="005E35BA"/>
    <w:rsid w:val="005F3AFB"/>
    <w:rsid w:val="00607694"/>
    <w:rsid w:val="00610D5A"/>
    <w:rsid w:val="006174FE"/>
    <w:rsid w:val="00626D15"/>
    <w:rsid w:val="00627B96"/>
    <w:rsid w:val="0063250E"/>
    <w:rsid w:val="00634304"/>
    <w:rsid w:val="00643041"/>
    <w:rsid w:val="00652594"/>
    <w:rsid w:val="006836CE"/>
    <w:rsid w:val="006844E8"/>
    <w:rsid w:val="00687381"/>
    <w:rsid w:val="0069701C"/>
    <w:rsid w:val="0069714A"/>
    <w:rsid w:val="00697BE6"/>
    <w:rsid w:val="006B1292"/>
    <w:rsid w:val="006C08F6"/>
    <w:rsid w:val="006D2F5C"/>
    <w:rsid w:val="006D403F"/>
    <w:rsid w:val="006E34F0"/>
    <w:rsid w:val="006F090E"/>
    <w:rsid w:val="00703810"/>
    <w:rsid w:val="00704DA6"/>
    <w:rsid w:val="00705043"/>
    <w:rsid w:val="00713461"/>
    <w:rsid w:val="00713755"/>
    <w:rsid w:val="00730F85"/>
    <w:rsid w:val="00746C9D"/>
    <w:rsid w:val="007470D8"/>
    <w:rsid w:val="00750291"/>
    <w:rsid w:val="00751A73"/>
    <w:rsid w:val="007556E5"/>
    <w:rsid w:val="00762250"/>
    <w:rsid w:val="0076645F"/>
    <w:rsid w:val="00775F49"/>
    <w:rsid w:val="007767F0"/>
    <w:rsid w:val="0077778F"/>
    <w:rsid w:val="0078436F"/>
    <w:rsid w:val="00791D6D"/>
    <w:rsid w:val="00791E0A"/>
    <w:rsid w:val="00793984"/>
    <w:rsid w:val="007A35F7"/>
    <w:rsid w:val="007A683B"/>
    <w:rsid w:val="007A7107"/>
    <w:rsid w:val="007B408B"/>
    <w:rsid w:val="007C788C"/>
    <w:rsid w:val="007E1F9F"/>
    <w:rsid w:val="007F75FE"/>
    <w:rsid w:val="0080153D"/>
    <w:rsid w:val="0080795D"/>
    <w:rsid w:val="008125BB"/>
    <w:rsid w:val="0081361A"/>
    <w:rsid w:val="008160B8"/>
    <w:rsid w:val="0082557D"/>
    <w:rsid w:val="00832184"/>
    <w:rsid w:val="0083427C"/>
    <w:rsid w:val="00836E15"/>
    <w:rsid w:val="00846C2A"/>
    <w:rsid w:val="008537DF"/>
    <w:rsid w:val="008550E7"/>
    <w:rsid w:val="00863E38"/>
    <w:rsid w:val="008726D9"/>
    <w:rsid w:val="008748CE"/>
    <w:rsid w:val="008907D6"/>
    <w:rsid w:val="00891C93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E4E5E"/>
    <w:rsid w:val="008F4A83"/>
    <w:rsid w:val="008F5A88"/>
    <w:rsid w:val="00905BA7"/>
    <w:rsid w:val="00911F2D"/>
    <w:rsid w:val="00913717"/>
    <w:rsid w:val="00917BC0"/>
    <w:rsid w:val="009221DA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18C0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100F"/>
    <w:rsid w:val="009E35DD"/>
    <w:rsid w:val="009E6539"/>
    <w:rsid w:val="009F1DC9"/>
    <w:rsid w:val="009F4DB6"/>
    <w:rsid w:val="009F718A"/>
    <w:rsid w:val="00A26ECB"/>
    <w:rsid w:val="00A312A7"/>
    <w:rsid w:val="00A31FBE"/>
    <w:rsid w:val="00A34B44"/>
    <w:rsid w:val="00A406B8"/>
    <w:rsid w:val="00A4634B"/>
    <w:rsid w:val="00A46A1D"/>
    <w:rsid w:val="00A46DC3"/>
    <w:rsid w:val="00A47397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752D0"/>
    <w:rsid w:val="00A80CA9"/>
    <w:rsid w:val="00A86E02"/>
    <w:rsid w:val="00A902FD"/>
    <w:rsid w:val="00A91C17"/>
    <w:rsid w:val="00A93DDB"/>
    <w:rsid w:val="00AA0B6A"/>
    <w:rsid w:val="00AA422D"/>
    <w:rsid w:val="00AA60E3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02172"/>
    <w:rsid w:val="00B153BD"/>
    <w:rsid w:val="00B16187"/>
    <w:rsid w:val="00B32488"/>
    <w:rsid w:val="00B3600F"/>
    <w:rsid w:val="00B45C06"/>
    <w:rsid w:val="00B46434"/>
    <w:rsid w:val="00B526C4"/>
    <w:rsid w:val="00B72663"/>
    <w:rsid w:val="00B7355E"/>
    <w:rsid w:val="00BA0691"/>
    <w:rsid w:val="00BA53D6"/>
    <w:rsid w:val="00BB1643"/>
    <w:rsid w:val="00BC023F"/>
    <w:rsid w:val="00BC6AA1"/>
    <w:rsid w:val="00BD492B"/>
    <w:rsid w:val="00BD4948"/>
    <w:rsid w:val="00BE27E3"/>
    <w:rsid w:val="00BE352A"/>
    <w:rsid w:val="00BE702B"/>
    <w:rsid w:val="00BF48B3"/>
    <w:rsid w:val="00BF7687"/>
    <w:rsid w:val="00BF7E35"/>
    <w:rsid w:val="00C00244"/>
    <w:rsid w:val="00C062C5"/>
    <w:rsid w:val="00C069C7"/>
    <w:rsid w:val="00C3436F"/>
    <w:rsid w:val="00C34409"/>
    <w:rsid w:val="00C37CCC"/>
    <w:rsid w:val="00C44A47"/>
    <w:rsid w:val="00C70C6C"/>
    <w:rsid w:val="00C73582"/>
    <w:rsid w:val="00C7783A"/>
    <w:rsid w:val="00C818CB"/>
    <w:rsid w:val="00C84B88"/>
    <w:rsid w:val="00CA1743"/>
    <w:rsid w:val="00CA7D0B"/>
    <w:rsid w:val="00CC73E6"/>
    <w:rsid w:val="00CD546C"/>
    <w:rsid w:val="00CE042E"/>
    <w:rsid w:val="00CE3889"/>
    <w:rsid w:val="00CE6F71"/>
    <w:rsid w:val="00D02DF4"/>
    <w:rsid w:val="00D05EF5"/>
    <w:rsid w:val="00D11DA4"/>
    <w:rsid w:val="00D239B1"/>
    <w:rsid w:val="00D23AF8"/>
    <w:rsid w:val="00D412BE"/>
    <w:rsid w:val="00D453FE"/>
    <w:rsid w:val="00D513B5"/>
    <w:rsid w:val="00D62088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C1710"/>
    <w:rsid w:val="00DC77EA"/>
    <w:rsid w:val="00DD5AC4"/>
    <w:rsid w:val="00DD6551"/>
    <w:rsid w:val="00DE164C"/>
    <w:rsid w:val="00DE1CA6"/>
    <w:rsid w:val="00DE69FC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93DB0"/>
    <w:rsid w:val="00E94611"/>
    <w:rsid w:val="00EB40BB"/>
    <w:rsid w:val="00EE1266"/>
    <w:rsid w:val="00EE3A99"/>
    <w:rsid w:val="00EE460A"/>
    <w:rsid w:val="00EE6974"/>
    <w:rsid w:val="00EF066A"/>
    <w:rsid w:val="00EF37A1"/>
    <w:rsid w:val="00EF5D98"/>
    <w:rsid w:val="00F038EB"/>
    <w:rsid w:val="00F047AB"/>
    <w:rsid w:val="00F05A93"/>
    <w:rsid w:val="00F13FD2"/>
    <w:rsid w:val="00F310DB"/>
    <w:rsid w:val="00F3433D"/>
    <w:rsid w:val="00F434A8"/>
    <w:rsid w:val="00F446A9"/>
    <w:rsid w:val="00F65119"/>
    <w:rsid w:val="00F75FBE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  <w:rsid w:val="00FD40A7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ki.hu/docs/e-hivatal/rendeletek/kituntetesekrol/10-2019.(III.29.)_a_kituntetesek%2C_cimek_alapitasarol_es_adomanyozasanak_rendjero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elki.hu/docs/e-hivatal/rendeletek/kituntetesekrol/10-2019.(III.29.)_a_kituntetesek%2C_cimek_alapitasarol_es_adomanyozasanak_rendjerol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3337</Words>
  <Characters>23033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2024-04-26T10:15:00Z</dcterms:created>
  <dcterms:modified xsi:type="dcterms:W3CDTF">2024-04-26T10:15:00Z</dcterms:modified>
</cp:coreProperties>
</file>